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431" w:type="dxa"/>
        <w:tblLook w:val="04A0" w:firstRow="1" w:lastRow="0" w:firstColumn="1" w:lastColumn="0" w:noHBand="0" w:noVBand="1"/>
      </w:tblPr>
      <w:tblGrid>
        <w:gridCol w:w="700"/>
        <w:gridCol w:w="3979"/>
        <w:gridCol w:w="2126"/>
        <w:gridCol w:w="2574"/>
        <w:gridCol w:w="1112"/>
      </w:tblGrid>
      <w:tr w:rsidR="002A688E" w:rsidRPr="002A688E" w:rsidTr="00085D63">
        <w:trPr>
          <w:trHeight w:val="983"/>
          <w:tblHeader/>
        </w:trPr>
        <w:tc>
          <w:tcPr>
            <w:tcW w:w="700" w:type="dxa"/>
            <w:shd w:val="clear" w:color="auto" w:fill="F7CAAC" w:themeFill="accent2" w:themeFillTint="66"/>
            <w:vAlign w:val="center"/>
          </w:tcPr>
          <w:p w:rsidR="00B22CF1" w:rsidRPr="002A688E" w:rsidRDefault="00B22CF1" w:rsidP="007A6A14">
            <w:pPr>
              <w:jc w:val="center"/>
              <w:rPr>
                <w:rStyle w:val="markedcontent"/>
                <w:rFonts w:cstheme="minorHAnsi"/>
                <w:sz w:val="20"/>
                <w:szCs w:val="20"/>
              </w:rPr>
            </w:pPr>
          </w:p>
        </w:tc>
        <w:tc>
          <w:tcPr>
            <w:tcW w:w="3979" w:type="dxa"/>
            <w:shd w:val="clear" w:color="auto" w:fill="F7CAAC" w:themeFill="accent2" w:themeFillTint="66"/>
            <w:vAlign w:val="center"/>
          </w:tcPr>
          <w:p w:rsidR="00B22CF1" w:rsidRPr="002A688E" w:rsidRDefault="00B22CF1" w:rsidP="007A6A14">
            <w:pPr>
              <w:jc w:val="center"/>
              <w:rPr>
                <w:rFonts w:cstheme="minorHAnsi"/>
                <w:b/>
                <w:bCs/>
              </w:rPr>
            </w:pPr>
            <w:r w:rsidRPr="002A688E">
              <w:rPr>
                <w:rStyle w:val="markedcontent"/>
                <w:rFonts w:cstheme="minorHAnsi"/>
                <w:b/>
                <w:bCs/>
                <w:sz w:val="20"/>
                <w:szCs w:val="20"/>
              </w:rPr>
              <w:t>Article Title</w:t>
            </w:r>
          </w:p>
        </w:tc>
        <w:tc>
          <w:tcPr>
            <w:tcW w:w="2126" w:type="dxa"/>
            <w:shd w:val="clear" w:color="auto" w:fill="F7CAAC" w:themeFill="accent2" w:themeFillTint="66"/>
            <w:vAlign w:val="center"/>
          </w:tcPr>
          <w:p w:rsidR="00B22CF1" w:rsidRPr="002A688E" w:rsidRDefault="00B22CF1" w:rsidP="007A6A14">
            <w:pPr>
              <w:jc w:val="center"/>
              <w:rPr>
                <w:rFonts w:cstheme="minorHAnsi"/>
                <w:b/>
                <w:bCs/>
              </w:rPr>
            </w:pPr>
            <w:r w:rsidRPr="002A688E">
              <w:rPr>
                <w:rFonts w:cstheme="minorHAnsi"/>
                <w:b/>
                <w:bCs/>
              </w:rPr>
              <w:t>Journal</w:t>
            </w:r>
          </w:p>
        </w:tc>
        <w:tc>
          <w:tcPr>
            <w:tcW w:w="2574" w:type="dxa"/>
            <w:shd w:val="clear" w:color="auto" w:fill="F7CAAC" w:themeFill="accent2" w:themeFillTint="66"/>
            <w:vAlign w:val="center"/>
          </w:tcPr>
          <w:p w:rsidR="00B22CF1" w:rsidRPr="002A688E" w:rsidRDefault="00B22CF1" w:rsidP="007A6A14">
            <w:pPr>
              <w:jc w:val="center"/>
              <w:rPr>
                <w:rFonts w:cstheme="minorHAnsi"/>
                <w:b/>
                <w:bCs/>
              </w:rPr>
            </w:pPr>
            <w:r w:rsidRPr="002A688E">
              <w:rPr>
                <w:rFonts w:cstheme="minorHAnsi"/>
                <w:b/>
                <w:bCs/>
              </w:rPr>
              <w:t>Authors</w:t>
            </w:r>
          </w:p>
        </w:tc>
        <w:tc>
          <w:tcPr>
            <w:tcW w:w="1112" w:type="dxa"/>
            <w:shd w:val="clear" w:color="auto" w:fill="F7CAAC" w:themeFill="accent2" w:themeFillTint="66"/>
            <w:vAlign w:val="center"/>
          </w:tcPr>
          <w:p w:rsidR="00B22CF1" w:rsidRPr="002A688E" w:rsidRDefault="00B22CF1" w:rsidP="007A6A14">
            <w:pPr>
              <w:jc w:val="center"/>
              <w:rPr>
                <w:rFonts w:cstheme="minorHAnsi"/>
                <w:b/>
                <w:bCs/>
              </w:rPr>
            </w:pPr>
            <w:r w:rsidRPr="002A688E">
              <w:rPr>
                <w:rFonts w:cstheme="minorHAnsi"/>
                <w:b/>
                <w:bCs/>
              </w:rPr>
              <w:t>Published</w:t>
            </w:r>
          </w:p>
        </w:tc>
      </w:tr>
      <w:tr w:rsidR="002A688E" w:rsidRPr="002A688E" w:rsidTr="007A6A14">
        <w:tc>
          <w:tcPr>
            <w:tcW w:w="700" w:type="dxa"/>
            <w:vAlign w:val="center"/>
          </w:tcPr>
          <w:p w:rsidR="00605A11" w:rsidRPr="002A688E" w:rsidRDefault="00831D91" w:rsidP="007A6A14">
            <w:pPr>
              <w:jc w:val="center"/>
              <w:rPr>
                <w:rFonts w:cstheme="minorHAnsi"/>
              </w:rPr>
            </w:pPr>
            <w:r>
              <w:rPr>
                <w:rFonts w:cstheme="minorHAnsi"/>
              </w:rPr>
              <w:t>1</w:t>
            </w:r>
          </w:p>
        </w:tc>
        <w:tc>
          <w:tcPr>
            <w:tcW w:w="3979" w:type="dxa"/>
            <w:vAlign w:val="center"/>
          </w:tcPr>
          <w:p w:rsidR="00605A11" w:rsidRPr="002A688E" w:rsidRDefault="00605A11" w:rsidP="007A6A14">
            <w:pPr>
              <w:jc w:val="center"/>
              <w:rPr>
                <w:rFonts w:cstheme="minorHAnsi"/>
                <w:b/>
                <w:bCs/>
              </w:rPr>
            </w:pPr>
            <w:r w:rsidRPr="002A688E">
              <w:rPr>
                <w:rFonts w:cstheme="minorHAnsi"/>
                <w:b/>
                <w:bCs/>
              </w:rPr>
              <w:t>Role of pregnancy-associated plasma protein</w:t>
            </w:r>
          </w:p>
          <w:p w:rsidR="00605A11" w:rsidRPr="002A688E" w:rsidRDefault="00605A11" w:rsidP="007A6A14">
            <w:pPr>
              <w:jc w:val="center"/>
              <w:rPr>
                <w:rFonts w:cstheme="minorHAnsi"/>
                <w:b/>
                <w:bCs/>
              </w:rPr>
            </w:pPr>
            <w:r w:rsidRPr="002A688E">
              <w:rPr>
                <w:rFonts w:cstheme="minorHAnsi"/>
                <w:b/>
                <w:bCs/>
              </w:rPr>
              <w:t>A (PAPP-A) and human-derived chorionic</w:t>
            </w:r>
          </w:p>
          <w:p w:rsidR="00605A11" w:rsidRPr="002A688E" w:rsidRDefault="00605A11" w:rsidP="007A6A14">
            <w:pPr>
              <w:jc w:val="center"/>
              <w:rPr>
                <w:rFonts w:cstheme="minorHAnsi"/>
                <w:b/>
                <w:bCs/>
              </w:rPr>
            </w:pPr>
            <w:r w:rsidRPr="002A688E">
              <w:rPr>
                <w:rFonts w:cstheme="minorHAnsi"/>
                <w:b/>
                <w:bCs/>
              </w:rPr>
              <w:t>gonadotrophic hormone (free β-</w:t>
            </w:r>
            <w:proofErr w:type="spellStart"/>
            <w:r w:rsidRPr="002A688E">
              <w:rPr>
                <w:rFonts w:cstheme="minorHAnsi"/>
                <w:b/>
                <w:bCs/>
              </w:rPr>
              <w:t>hCG</w:t>
            </w:r>
            <w:proofErr w:type="spellEnd"/>
            <w:r w:rsidRPr="002A688E">
              <w:rPr>
                <w:rFonts w:cstheme="minorHAnsi"/>
                <w:b/>
                <w:bCs/>
              </w:rPr>
              <w:t>) serum</w:t>
            </w:r>
          </w:p>
          <w:p w:rsidR="00605A11" w:rsidRPr="002A688E" w:rsidRDefault="00605A11" w:rsidP="007A6A14">
            <w:pPr>
              <w:jc w:val="center"/>
              <w:rPr>
                <w:rFonts w:cstheme="minorHAnsi"/>
                <w:b/>
                <w:bCs/>
              </w:rPr>
            </w:pPr>
            <w:r w:rsidRPr="002A688E">
              <w:rPr>
                <w:rFonts w:cstheme="minorHAnsi"/>
                <w:b/>
                <w:bCs/>
              </w:rPr>
              <w:t>levels as a marker in predicting of Small for</w:t>
            </w:r>
          </w:p>
          <w:p w:rsidR="00605A11" w:rsidRPr="002A688E" w:rsidRDefault="00605A11" w:rsidP="007A6A14">
            <w:pPr>
              <w:jc w:val="center"/>
              <w:rPr>
                <w:rFonts w:cstheme="minorHAnsi"/>
                <w:b/>
                <w:bCs/>
              </w:rPr>
            </w:pPr>
            <w:r w:rsidRPr="002A688E">
              <w:rPr>
                <w:rFonts w:cstheme="minorHAnsi"/>
                <w:b/>
                <w:bCs/>
              </w:rPr>
              <w:t>gestational age (SGA): A cohort study</w:t>
            </w:r>
          </w:p>
        </w:tc>
        <w:tc>
          <w:tcPr>
            <w:tcW w:w="2126" w:type="dxa"/>
            <w:vAlign w:val="center"/>
          </w:tcPr>
          <w:p w:rsidR="00605A11" w:rsidRPr="00C20822" w:rsidRDefault="00605A11" w:rsidP="007A6A14">
            <w:pPr>
              <w:jc w:val="center"/>
              <w:rPr>
                <w:rFonts w:cstheme="minorHAnsi"/>
              </w:rPr>
            </w:pPr>
            <w:r w:rsidRPr="00C20822">
              <w:rPr>
                <w:rFonts w:cstheme="minorHAnsi"/>
              </w:rPr>
              <w:t>Journal of Research in Medical Sciences</w:t>
            </w:r>
          </w:p>
          <w:p w:rsidR="00605A11" w:rsidRPr="00C20822" w:rsidRDefault="00605A11" w:rsidP="007A6A14">
            <w:pPr>
              <w:jc w:val="center"/>
              <w:rPr>
                <w:rFonts w:cstheme="minorHAnsi"/>
              </w:rPr>
            </w:pPr>
            <w:r w:rsidRPr="00C20822">
              <w:rPr>
                <w:rFonts w:cstheme="minorHAnsi"/>
              </w:rPr>
              <w:t>Volume 26, No 1, January-December 2021</w:t>
            </w:r>
          </w:p>
        </w:tc>
        <w:tc>
          <w:tcPr>
            <w:tcW w:w="2574" w:type="dxa"/>
            <w:vAlign w:val="center"/>
          </w:tcPr>
          <w:p w:rsidR="00605A11" w:rsidRPr="002A688E" w:rsidRDefault="00605A11" w:rsidP="007A6A14">
            <w:pPr>
              <w:jc w:val="center"/>
              <w:rPr>
                <w:rFonts w:cstheme="minorHAnsi"/>
              </w:rPr>
            </w:pPr>
            <w:r w:rsidRPr="002A688E">
              <w:rPr>
                <w:rFonts w:cstheme="minorHAnsi"/>
              </w:rPr>
              <w:t xml:space="preserve">Maryam </w:t>
            </w:r>
            <w:proofErr w:type="spellStart"/>
            <w:r w:rsidRPr="002A688E">
              <w:rPr>
                <w:rFonts w:cstheme="minorHAnsi"/>
              </w:rPr>
              <w:t>Honarjoo</w:t>
            </w:r>
            <w:proofErr w:type="spellEnd"/>
            <w:r w:rsidRPr="002A688E">
              <w:rPr>
                <w:rFonts w:cstheme="minorHAnsi"/>
              </w:rPr>
              <w:t xml:space="preserve">, </w:t>
            </w:r>
            <w:proofErr w:type="spellStart"/>
            <w:r w:rsidRPr="002A688E">
              <w:rPr>
                <w:rFonts w:cstheme="minorHAnsi"/>
              </w:rPr>
              <w:t>Elahe</w:t>
            </w:r>
            <w:proofErr w:type="spellEnd"/>
            <w:r w:rsidRPr="002A688E">
              <w:rPr>
                <w:rFonts w:cstheme="minorHAnsi"/>
              </w:rPr>
              <w:t xml:space="preserve"> </w:t>
            </w:r>
            <w:proofErr w:type="spellStart"/>
            <w:r w:rsidRPr="002A688E">
              <w:rPr>
                <w:rFonts w:cstheme="minorHAnsi"/>
              </w:rPr>
              <w:t>Zarean</w:t>
            </w:r>
            <w:proofErr w:type="spellEnd"/>
            <w:r w:rsidRPr="002A688E">
              <w:rPr>
                <w:rFonts w:cstheme="minorHAnsi"/>
              </w:rPr>
              <w:t xml:space="preserve">, Mohammad </w:t>
            </w:r>
            <w:proofErr w:type="spellStart"/>
            <w:r w:rsidRPr="002A688E">
              <w:rPr>
                <w:rFonts w:cstheme="minorHAnsi"/>
              </w:rPr>
              <w:t>Javad</w:t>
            </w:r>
            <w:proofErr w:type="spellEnd"/>
            <w:r w:rsidRPr="002A688E">
              <w:rPr>
                <w:rFonts w:cstheme="minorHAnsi"/>
              </w:rPr>
              <w:t xml:space="preserve"> </w:t>
            </w:r>
            <w:proofErr w:type="spellStart"/>
            <w:r w:rsidRPr="002A688E">
              <w:rPr>
                <w:rFonts w:cstheme="minorHAnsi"/>
              </w:rPr>
              <w:t>Tarrahi</w:t>
            </w:r>
            <w:proofErr w:type="spellEnd"/>
            <w:r w:rsidRPr="002A688E">
              <w:rPr>
                <w:rFonts w:cstheme="minorHAnsi"/>
              </w:rPr>
              <w:t>, Shahnaz Kohan</w:t>
            </w:r>
          </w:p>
        </w:tc>
        <w:tc>
          <w:tcPr>
            <w:tcW w:w="1112" w:type="dxa"/>
            <w:vAlign w:val="center"/>
          </w:tcPr>
          <w:p w:rsidR="00605A11" w:rsidRPr="002A688E" w:rsidRDefault="00605A11" w:rsidP="007A6A14">
            <w:pPr>
              <w:jc w:val="center"/>
              <w:rPr>
                <w:rFonts w:cstheme="minorHAnsi"/>
              </w:rPr>
            </w:pPr>
            <w:r w:rsidRPr="002A688E">
              <w:rPr>
                <w:rFonts w:cstheme="minorHAnsi"/>
              </w:rPr>
              <w:t>2021</w:t>
            </w:r>
          </w:p>
        </w:tc>
      </w:tr>
      <w:tr w:rsidR="00C20822" w:rsidRPr="002A688E" w:rsidTr="007A6A14">
        <w:tc>
          <w:tcPr>
            <w:tcW w:w="700" w:type="dxa"/>
            <w:vAlign w:val="center"/>
          </w:tcPr>
          <w:p w:rsidR="00C20822" w:rsidRDefault="00831D91" w:rsidP="007A6A14">
            <w:pPr>
              <w:jc w:val="center"/>
              <w:rPr>
                <w:rFonts w:cstheme="minorHAnsi"/>
              </w:rPr>
            </w:pPr>
            <w:r>
              <w:rPr>
                <w:rFonts w:cstheme="minorHAnsi"/>
              </w:rPr>
              <w:t>2</w:t>
            </w:r>
          </w:p>
        </w:tc>
        <w:tc>
          <w:tcPr>
            <w:tcW w:w="3979" w:type="dxa"/>
            <w:vAlign w:val="center"/>
          </w:tcPr>
          <w:p w:rsidR="00C20822" w:rsidRPr="002A688E" w:rsidRDefault="00C20822" w:rsidP="00C20822">
            <w:pPr>
              <w:jc w:val="center"/>
              <w:rPr>
                <w:rFonts w:cstheme="minorHAnsi"/>
                <w:b/>
                <w:bCs/>
              </w:rPr>
            </w:pPr>
            <w:r w:rsidRPr="00C20822">
              <w:rPr>
                <w:rFonts w:cstheme="minorHAnsi"/>
                <w:b/>
                <w:bCs/>
              </w:rPr>
              <w:t>The Story of Female Sex Workers in The Shadow of Sex Work Coercion: A Qualitative Study </w:t>
            </w:r>
          </w:p>
        </w:tc>
        <w:tc>
          <w:tcPr>
            <w:tcW w:w="2126" w:type="dxa"/>
            <w:vAlign w:val="center"/>
          </w:tcPr>
          <w:p w:rsidR="00C20822" w:rsidRPr="00C20822" w:rsidRDefault="00C20822" w:rsidP="007A6A14">
            <w:pPr>
              <w:jc w:val="center"/>
              <w:rPr>
                <w:rFonts w:cstheme="minorHAnsi"/>
              </w:rPr>
            </w:pPr>
            <w:r w:rsidRPr="00C20822">
              <w:rPr>
                <w:rFonts w:cstheme="minorHAnsi"/>
              </w:rPr>
              <w:t>Iranian Journal of Nursing and Midwifery Research</w:t>
            </w:r>
          </w:p>
        </w:tc>
        <w:tc>
          <w:tcPr>
            <w:tcW w:w="2574" w:type="dxa"/>
            <w:vAlign w:val="center"/>
          </w:tcPr>
          <w:p w:rsidR="00C20822" w:rsidRPr="002A688E" w:rsidRDefault="00C20822" w:rsidP="007A6A14">
            <w:pPr>
              <w:jc w:val="center"/>
              <w:rPr>
                <w:rFonts w:cstheme="minorHAnsi"/>
              </w:rPr>
            </w:pPr>
            <w:r w:rsidRPr="00C20822">
              <w:rPr>
                <w:rFonts w:cstheme="minorHAnsi"/>
              </w:rPr>
              <w:t xml:space="preserve">Z </w:t>
            </w:r>
            <w:proofErr w:type="spellStart"/>
            <w:r w:rsidRPr="00C20822">
              <w:rPr>
                <w:rFonts w:cstheme="minorHAnsi"/>
              </w:rPr>
              <w:t>Boroumandfar</w:t>
            </w:r>
            <w:proofErr w:type="spellEnd"/>
            <w:r w:rsidRPr="00C20822">
              <w:rPr>
                <w:rFonts w:cstheme="minorHAnsi"/>
              </w:rPr>
              <w:t xml:space="preserve">, R </w:t>
            </w:r>
            <w:proofErr w:type="spellStart"/>
            <w:r w:rsidRPr="00C20822">
              <w:rPr>
                <w:rFonts w:cstheme="minorHAnsi"/>
              </w:rPr>
              <w:t>Esmaeili</w:t>
            </w:r>
            <w:proofErr w:type="spellEnd"/>
            <w:r w:rsidRPr="00C20822">
              <w:rPr>
                <w:rFonts w:cstheme="minorHAnsi"/>
              </w:rPr>
              <w:t xml:space="preserve">, N </w:t>
            </w:r>
            <w:proofErr w:type="spellStart"/>
            <w:r w:rsidRPr="00C20822">
              <w:rPr>
                <w:rFonts w:cstheme="minorHAnsi"/>
              </w:rPr>
              <w:t>Mohaghegh</w:t>
            </w:r>
            <w:proofErr w:type="spellEnd"/>
          </w:p>
        </w:tc>
        <w:tc>
          <w:tcPr>
            <w:tcW w:w="1112" w:type="dxa"/>
            <w:vAlign w:val="center"/>
          </w:tcPr>
          <w:p w:rsidR="00C20822" w:rsidRPr="002A688E" w:rsidRDefault="00C20822" w:rsidP="007A6A14">
            <w:pPr>
              <w:jc w:val="center"/>
              <w:rPr>
                <w:rFonts w:cstheme="minorHAnsi"/>
              </w:rPr>
            </w:pPr>
            <w:r>
              <w:rPr>
                <w:rFonts w:cstheme="minorHAnsi"/>
              </w:rPr>
              <w:t>2022</w:t>
            </w:r>
          </w:p>
        </w:tc>
      </w:tr>
      <w:tr w:rsidR="002A688E" w:rsidRPr="002A688E" w:rsidTr="007A6A14">
        <w:tc>
          <w:tcPr>
            <w:tcW w:w="700" w:type="dxa"/>
            <w:vAlign w:val="center"/>
          </w:tcPr>
          <w:p w:rsidR="00605A11" w:rsidRPr="002A688E" w:rsidRDefault="00831D91" w:rsidP="007A6A14">
            <w:pPr>
              <w:jc w:val="center"/>
              <w:rPr>
                <w:rFonts w:cstheme="minorHAnsi"/>
              </w:rPr>
            </w:pPr>
            <w:r>
              <w:rPr>
                <w:rFonts w:cstheme="minorHAnsi"/>
              </w:rPr>
              <w:t>3</w:t>
            </w:r>
          </w:p>
        </w:tc>
        <w:tc>
          <w:tcPr>
            <w:tcW w:w="3979" w:type="dxa"/>
            <w:vAlign w:val="center"/>
          </w:tcPr>
          <w:p w:rsidR="00605A11" w:rsidRPr="002A688E" w:rsidRDefault="00605A11" w:rsidP="007A6A14">
            <w:pPr>
              <w:jc w:val="center"/>
              <w:rPr>
                <w:rFonts w:cstheme="minorHAnsi"/>
                <w:b/>
                <w:bCs/>
              </w:rPr>
            </w:pPr>
            <w:r w:rsidRPr="002A688E">
              <w:rPr>
                <w:rFonts w:cstheme="minorHAnsi"/>
                <w:b/>
                <w:bCs/>
              </w:rPr>
              <w:t>Exploring Potential Achievements and</w:t>
            </w:r>
          </w:p>
          <w:p w:rsidR="00605A11" w:rsidRPr="002A688E" w:rsidRDefault="00605A11" w:rsidP="007A6A14">
            <w:pPr>
              <w:jc w:val="center"/>
              <w:rPr>
                <w:rFonts w:cstheme="minorHAnsi"/>
                <w:b/>
                <w:bCs/>
              </w:rPr>
            </w:pPr>
            <w:r w:rsidRPr="002A688E">
              <w:rPr>
                <w:rFonts w:cstheme="minorHAnsi"/>
                <w:b/>
                <w:bCs/>
              </w:rPr>
              <w:t>Barriers to Provide Homecare for Women with</w:t>
            </w:r>
          </w:p>
          <w:p w:rsidR="00605A11" w:rsidRPr="002A688E" w:rsidRDefault="00605A11" w:rsidP="007A6A14">
            <w:pPr>
              <w:jc w:val="center"/>
              <w:rPr>
                <w:rFonts w:cstheme="minorHAnsi"/>
                <w:b/>
                <w:bCs/>
              </w:rPr>
            </w:pPr>
            <w:r w:rsidRPr="002A688E">
              <w:rPr>
                <w:rFonts w:cstheme="minorHAnsi"/>
                <w:b/>
                <w:bCs/>
              </w:rPr>
              <w:t>Preeclampsia: A Qualitative Study</w:t>
            </w:r>
          </w:p>
        </w:tc>
        <w:tc>
          <w:tcPr>
            <w:tcW w:w="2126" w:type="dxa"/>
            <w:vAlign w:val="center"/>
          </w:tcPr>
          <w:p w:rsidR="00605A11" w:rsidRPr="002A688E" w:rsidRDefault="00605A11" w:rsidP="007A6A14">
            <w:pPr>
              <w:jc w:val="center"/>
              <w:rPr>
                <w:rFonts w:cstheme="minorHAnsi"/>
              </w:rPr>
            </w:pPr>
            <w:r w:rsidRPr="002A688E">
              <w:rPr>
                <w:rFonts w:cstheme="minorHAnsi"/>
                <w:sz w:val="18"/>
                <w:szCs w:val="18"/>
              </w:rPr>
              <w:t>IJCBNM January 2022; Vol 10, No 1</w:t>
            </w:r>
          </w:p>
        </w:tc>
        <w:tc>
          <w:tcPr>
            <w:tcW w:w="2574" w:type="dxa"/>
            <w:vAlign w:val="center"/>
          </w:tcPr>
          <w:p w:rsidR="00605A11" w:rsidRPr="002A688E" w:rsidRDefault="00605A11" w:rsidP="007A6A14">
            <w:pPr>
              <w:jc w:val="center"/>
              <w:rPr>
                <w:rFonts w:cstheme="minorHAnsi"/>
              </w:rPr>
            </w:pPr>
            <w:proofErr w:type="spellStart"/>
            <w:r w:rsidRPr="002A688E">
              <w:rPr>
                <w:rFonts w:cstheme="minorHAnsi"/>
              </w:rPr>
              <w:t>Fatemeh</w:t>
            </w:r>
            <w:proofErr w:type="spellEnd"/>
            <w:r w:rsidRPr="002A688E">
              <w:rPr>
                <w:rFonts w:cstheme="minorHAnsi"/>
              </w:rPr>
              <w:t xml:space="preserve"> </w:t>
            </w:r>
            <w:proofErr w:type="spellStart"/>
            <w:r w:rsidRPr="002A688E">
              <w:rPr>
                <w:rFonts w:cstheme="minorHAnsi"/>
              </w:rPr>
              <w:t>Mohammadi</w:t>
            </w:r>
            <w:proofErr w:type="spellEnd"/>
            <w:r w:rsidRPr="002A688E">
              <w:rPr>
                <w:rFonts w:cstheme="minorHAnsi"/>
              </w:rPr>
              <w:t xml:space="preserve">, PhD; Shahnaz Kohan, PhD; </w:t>
            </w:r>
            <w:proofErr w:type="spellStart"/>
            <w:r w:rsidRPr="002A688E">
              <w:rPr>
                <w:rFonts w:cstheme="minorHAnsi"/>
              </w:rPr>
              <w:t>Mohammadhossein</w:t>
            </w:r>
            <w:proofErr w:type="spellEnd"/>
          </w:p>
          <w:p w:rsidR="00605A11" w:rsidRPr="002A688E" w:rsidRDefault="00605A11" w:rsidP="007A6A14">
            <w:pPr>
              <w:jc w:val="center"/>
              <w:rPr>
                <w:rFonts w:cstheme="minorHAnsi"/>
              </w:rPr>
            </w:pPr>
            <w:proofErr w:type="spellStart"/>
            <w:r w:rsidRPr="002A688E">
              <w:rPr>
                <w:rFonts w:cstheme="minorHAnsi"/>
              </w:rPr>
              <w:t>Yarmohammadian</w:t>
            </w:r>
            <w:proofErr w:type="spellEnd"/>
            <w:r w:rsidRPr="002A688E">
              <w:rPr>
                <w:rFonts w:cstheme="minorHAnsi"/>
              </w:rPr>
              <w:t xml:space="preserve">, PhD; </w:t>
            </w:r>
            <w:proofErr w:type="spellStart"/>
            <w:r w:rsidRPr="002A688E">
              <w:rPr>
                <w:rFonts w:cstheme="minorHAnsi"/>
              </w:rPr>
              <w:t>Mitra</w:t>
            </w:r>
            <w:proofErr w:type="spellEnd"/>
            <w:r w:rsidRPr="002A688E">
              <w:rPr>
                <w:rFonts w:cstheme="minorHAnsi"/>
              </w:rPr>
              <w:t xml:space="preserve"> </w:t>
            </w:r>
            <w:proofErr w:type="spellStart"/>
            <w:r w:rsidRPr="002A688E">
              <w:rPr>
                <w:rFonts w:cstheme="minorHAnsi"/>
              </w:rPr>
              <w:t>Savabi-Esfahani</w:t>
            </w:r>
            <w:proofErr w:type="spellEnd"/>
            <w:r w:rsidRPr="002A688E">
              <w:rPr>
                <w:rFonts w:cstheme="minorHAnsi"/>
              </w:rPr>
              <w:t xml:space="preserve">, PhD; Zahra </w:t>
            </w:r>
            <w:proofErr w:type="spellStart"/>
            <w:r w:rsidRPr="002A688E">
              <w:rPr>
                <w:rFonts w:cstheme="minorHAnsi"/>
              </w:rPr>
              <w:t>Rastegari</w:t>
            </w:r>
            <w:proofErr w:type="spellEnd"/>
            <w:r w:rsidRPr="002A688E">
              <w:rPr>
                <w:rFonts w:cstheme="minorHAnsi"/>
              </w:rPr>
              <w:t>, PhD</w:t>
            </w:r>
          </w:p>
        </w:tc>
        <w:tc>
          <w:tcPr>
            <w:tcW w:w="1112" w:type="dxa"/>
            <w:vAlign w:val="center"/>
          </w:tcPr>
          <w:p w:rsidR="00605A11" w:rsidRPr="002A688E" w:rsidRDefault="00605A11" w:rsidP="007A6A14">
            <w:pPr>
              <w:jc w:val="center"/>
              <w:rPr>
                <w:rFonts w:cstheme="minorHAnsi"/>
              </w:rPr>
            </w:pPr>
            <w:r w:rsidRPr="002A688E">
              <w:rPr>
                <w:rFonts w:cstheme="minorHAnsi"/>
              </w:rPr>
              <w:t>2022</w:t>
            </w:r>
          </w:p>
        </w:tc>
      </w:tr>
      <w:tr w:rsidR="002A688E" w:rsidRPr="002A688E" w:rsidTr="007A6A14">
        <w:tc>
          <w:tcPr>
            <w:tcW w:w="700" w:type="dxa"/>
            <w:vAlign w:val="center"/>
          </w:tcPr>
          <w:p w:rsidR="00FB4138" w:rsidRPr="002A688E" w:rsidRDefault="00831D91" w:rsidP="007A6A14">
            <w:pPr>
              <w:jc w:val="center"/>
              <w:rPr>
                <w:rFonts w:cstheme="minorHAnsi"/>
                <w:lang w:bidi="fa-IR"/>
              </w:rPr>
            </w:pPr>
            <w:r>
              <w:rPr>
                <w:rFonts w:cstheme="minorHAnsi"/>
                <w:lang w:bidi="fa-IR"/>
              </w:rPr>
              <w:t>4</w:t>
            </w:r>
          </w:p>
        </w:tc>
        <w:tc>
          <w:tcPr>
            <w:tcW w:w="3979" w:type="dxa"/>
            <w:vAlign w:val="center"/>
          </w:tcPr>
          <w:p w:rsidR="00FB4138" w:rsidRPr="002A688E" w:rsidRDefault="00FB4138" w:rsidP="007A6A14">
            <w:pPr>
              <w:jc w:val="center"/>
              <w:rPr>
                <w:rFonts w:cstheme="minorHAnsi"/>
                <w:b/>
                <w:bCs/>
              </w:rPr>
            </w:pPr>
            <w:r w:rsidRPr="002A688E">
              <w:rPr>
                <w:rFonts w:cstheme="minorHAnsi"/>
                <w:b/>
                <w:bCs/>
              </w:rPr>
              <w:t xml:space="preserve">Comparison of reproductive health and its related factors in vulnerable and </w:t>
            </w:r>
            <w:proofErr w:type="spellStart"/>
            <w:r w:rsidRPr="002A688E">
              <w:rPr>
                <w:rFonts w:cstheme="minorHAnsi"/>
                <w:b/>
                <w:bCs/>
              </w:rPr>
              <w:t>nonvulnerable</w:t>
            </w:r>
            <w:proofErr w:type="spellEnd"/>
            <w:r w:rsidRPr="002A688E">
              <w:rPr>
                <w:rFonts w:cstheme="minorHAnsi"/>
                <w:b/>
                <w:bCs/>
              </w:rPr>
              <w:t xml:space="preserve"> women</w:t>
            </w:r>
          </w:p>
        </w:tc>
        <w:tc>
          <w:tcPr>
            <w:tcW w:w="2126" w:type="dxa"/>
            <w:vAlign w:val="center"/>
          </w:tcPr>
          <w:p w:rsidR="00FB4138" w:rsidRPr="002A688E" w:rsidRDefault="00FB4138" w:rsidP="007A6A14">
            <w:pPr>
              <w:bidi/>
              <w:jc w:val="center"/>
              <w:rPr>
                <w:rFonts w:cstheme="minorHAnsi"/>
              </w:rPr>
            </w:pPr>
            <w:r w:rsidRPr="002A688E">
              <w:rPr>
                <w:rFonts w:cstheme="minorHAnsi"/>
              </w:rPr>
              <w:t>Journal of Education and Health Promotion</w:t>
            </w:r>
          </w:p>
        </w:tc>
        <w:tc>
          <w:tcPr>
            <w:tcW w:w="2574" w:type="dxa"/>
            <w:vAlign w:val="center"/>
          </w:tcPr>
          <w:p w:rsidR="00FB4138" w:rsidRPr="002A688E" w:rsidRDefault="00FB4138" w:rsidP="007A6A14">
            <w:pPr>
              <w:jc w:val="center"/>
              <w:rPr>
                <w:rFonts w:cstheme="minorHAnsi"/>
              </w:rPr>
            </w:pPr>
            <w:proofErr w:type="spellStart"/>
            <w:r w:rsidRPr="002A688E">
              <w:rPr>
                <w:rFonts w:cstheme="minorHAnsi"/>
              </w:rPr>
              <w:t>Elham</w:t>
            </w:r>
            <w:proofErr w:type="spellEnd"/>
            <w:r w:rsidRPr="002A688E">
              <w:rPr>
                <w:rFonts w:cstheme="minorHAnsi"/>
              </w:rPr>
              <w:t xml:space="preserve"> </w:t>
            </w:r>
            <w:proofErr w:type="spellStart"/>
            <w:r w:rsidRPr="002A688E">
              <w:rPr>
                <w:rFonts w:cstheme="minorHAnsi"/>
              </w:rPr>
              <w:t>Zolfaghari</w:t>
            </w:r>
            <w:proofErr w:type="spellEnd"/>
            <w:r w:rsidRPr="002A688E">
              <w:rPr>
                <w:rFonts w:cstheme="minorHAnsi"/>
              </w:rPr>
              <w:t xml:space="preserve">, Zahra </w:t>
            </w:r>
            <w:proofErr w:type="spellStart"/>
            <w:r w:rsidRPr="002A688E">
              <w:rPr>
                <w:rFonts w:cstheme="minorHAnsi"/>
              </w:rPr>
              <w:t>Boroumandfar</w:t>
            </w:r>
            <w:proofErr w:type="spellEnd"/>
            <w:r w:rsidRPr="002A688E">
              <w:rPr>
                <w:rFonts w:cstheme="minorHAnsi"/>
              </w:rPr>
              <w:t xml:space="preserve"> and </w:t>
            </w:r>
            <w:proofErr w:type="spellStart"/>
            <w:r w:rsidRPr="002A688E">
              <w:rPr>
                <w:rFonts w:cstheme="minorHAnsi"/>
              </w:rPr>
              <w:t>Nafisehsadat</w:t>
            </w:r>
            <w:proofErr w:type="spellEnd"/>
            <w:r w:rsidRPr="002A688E">
              <w:rPr>
                <w:rFonts w:cstheme="minorHAnsi"/>
              </w:rPr>
              <w:t xml:space="preserve"> </w:t>
            </w:r>
            <w:proofErr w:type="spellStart"/>
            <w:r w:rsidRPr="002A688E">
              <w:rPr>
                <w:rFonts w:cstheme="minorHAnsi"/>
              </w:rPr>
              <w:t>Nekuei</w:t>
            </w:r>
            <w:proofErr w:type="spellEnd"/>
          </w:p>
        </w:tc>
        <w:tc>
          <w:tcPr>
            <w:tcW w:w="1112" w:type="dxa"/>
            <w:vAlign w:val="center"/>
          </w:tcPr>
          <w:p w:rsidR="00FB4138" w:rsidRPr="002A688E" w:rsidRDefault="00FB4138" w:rsidP="007A6A14">
            <w:pPr>
              <w:jc w:val="center"/>
              <w:rPr>
                <w:rFonts w:cstheme="minorHAnsi"/>
              </w:rPr>
            </w:pPr>
            <w:r w:rsidRPr="002A688E">
              <w:rPr>
                <w:rFonts w:cstheme="minorHAnsi"/>
              </w:rPr>
              <w:t>2022</w:t>
            </w:r>
          </w:p>
        </w:tc>
      </w:tr>
      <w:tr w:rsidR="002A688E" w:rsidRPr="002A688E" w:rsidTr="007A6A14">
        <w:tc>
          <w:tcPr>
            <w:tcW w:w="700" w:type="dxa"/>
            <w:vAlign w:val="center"/>
          </w:tcPr>
          <w:p w:rsidR="00E8495E" w:rsidRPr="002A688E" w:rsidRDefault="00831D91" w:rsidP="007A6A14">
            <w:pPr>
              <w:jc w:val="center"/>
              <w:rPr>
                <w:rFonts w:cstheme="minorHAnsi"/>
                <w:lang w:bidi="fa-IR"/>
              </w:rPr>
            </w:pPr>
            <w:r>
              <w:rPr>
                <w:rFonts w:cstheme="minorHAnsi"/>
                <w:lang w:bidi="fa-IR"/>
              </w:rPr>
              <w:t>5</w:t>
            </w:r>
          </w:p>
        </w:tc>
        <w:tc>
          <w:tcPr>
            <w:tcW w:w="3979" w:type="dxa"/>
            <w:vAlign w:val="center"/>
          </w:tcPr>
          <w:p w:rsidR="00E8495E" w:rsidRPr="002A688E" w:rsidRDefault="00E8495E" w:rsidP="007A6A14">
            <w:pPr>
              <w:jc w:val="center"/>
              <w:rPr>
                <w:rFonts w:cstheme="minorHAnsi"/>
                <w:b/>
                <w:bCs/>
              </w:rPr>
            </w:pPr>
            <w:r w:rsidRPr="002A688E">
              <w:rPr>
                <w:rFonts w:cstheme="minorHAnsi"/>
                <w:b/>
                <w:bCs/>
              </w:rPr>
              <w:t>Assessing the level of</w:t>
            </w:r>
            <w:r w:rsidRPr="002A688E">
              <w:rPr>
                <w:rFonts w:cstheme="minorHAnsi"/>
                <w:b/>
                <w:bCs/>
              </w:rPr>
              <w:br/>
              <w:t>Coronavirus Disease</w:t>
            </w:r>
            <w:r w:rsidRPr="002A688E">
              <w:rPr>
                <w:rFonts w:cstheme="minorHAnsi"/>
                <w:b/>
                <w:bCs/>
              </w:rPr>
              <w:br/>
              <w:t>Anxiety and its related</w:t>
            </w:r>
            <w:r w:rsidRPr="002A688E">
              <w:rPr>
                <w:rFonts w:cstheme="minorHAnsi"/>
                <w:b/>
                <w:bCs/>
              </w:rPr>
              <w:br/>
              <w:t>factors in third-</w:t>
            </w:r>
            <w:r w:rsidRPr="002A688E">
              <w:rPr>
                <w:rFonts w:cstheme="minorHAnsi"/>
                <w:b/>
                <w:bCs/>
              </w:rPr>
              <w:br/>
              <w:t>trimester pregnant</w:t>
            </w:r>
            <w:r w:rsidRPr="002A688E">
              <w:rPr>
                <w:rFonts w:cstheme="minorHAnsi"/>
                <w:b/>
                <w:bCs/>
              </w:rPr>
              <w:br/>
              <w:t>women referring to the</w:t>
            </w:r>
            <w:r w:rsidRPr="002A688E">
              <w:rPr>
                <w:rFonts w:cstheme="minorHAnsi"/>
                <w:b/>
                <w:bCs/>
              </w:rPr>
              <w:br/>
              <w:t>health centers of</w:t>
            </w:r>
            <w:r w:rsidRPr="002A688E">
              <w:rPr>
                <w:rFonts w:cstheme="minorHAnsi"/>
                <w:b/>
                <w:bCs/>
              </w:rPr>
              <w:br/>
              <w:t>Isfahan during the</w:t>
            </w:r>
            <w:r w:rsidRPr="002A688E">
              <w:rPr>
                <w:rFonts w:cstheme="minorHAnsi"/>
                <w:b/>
                <w:bCs/>
              </w:rPr>
              <w:br/>
              <w:t>pandemic</w:t>
            </w:r>
          </w:p>
        </w:tc>
        <w:tc>
          <w:tcPr>
            <w:tcW w:w="2126" w:type="dxa"/>
            <w:vAlign w:val="center"/>
          </w:tcPr>
          <w:p w:rsidR="00E8495E" w:rsidRPr="002A688E" w:rsidRDefault="00E8495E" w:rsidP="007A6A14">
            <w:pPr>
              <w:bidi/>
              <w:jc w:val="center"/>
              <w:rPr>
                <w:rFonts w:cstheme="minorHAnsi"/>
              </w:rPr>
            </w:pPr>
            <w:proofErr w:type="spellStart"/>
            <w:r w:rsidRPr="002A688E">
              <w:rPr>
                <w:rFonts w:cstheme="minorHAnsi"/>
              </w:rPr>
              <w:t>Int</w:t>
            </w:r>
            <w:proofErr w:type="spellEnd"/>
            <w:r w:rsidRPr="002A688E">
              <w:rPr>
                <w:rFonts w:cstheme="minorHAnsi"/>
              </w:rPr>
              <w:t xml:space="preserve"> J </w:t>
            </w:r>
            <w:proofErr w:type="spellStart"/>
            <w:r w:rsidRPr="002A688E">
              <w:rPr>
                <w:rFonts w:cstheme="minorHAnsi"/>
              </w:rPr>
              <w:t>Pediatr</w:t>
            </w:r>
            <w:proofErr w:type="spellEnd"/>
            <w:proofErr w:type="gramStart"/>
            <w:r w:rsidRPr="002A688E">
              <w:rPr>
                <w:rFonts w:cstheme="minorHAnsi"/>
              </w:rPr>
              <w:t>,</w:t>
            </w:r>
            <w:proofErr w:type="gramEnd"/>
            <w:r w:rsidRPr="002A688E">
              <w:rPr>
                <w:rFonts w:cstheme="minorHAnsi"/>
              </w:rPr>
              <w:br/>
              <w:t>Vol.10, N.5, Serial</w:t>
            </w:r>
            <w:r w:rsidRPr="002A688E">
              <w:rPr>
                <w:rFonts w:cstheme="minorHAnsi"/>
              </w:rPr>
              <w:br/>
              <w:t>No.101, May.</w:t>
            </w:r>
            <w:r w:rsidRPr="002A688E">
              <w:rPr>
                <w:rFonts w:cstheme="minorHAnsi"/>
              </w:rPr>
              <w:br/>
              <w:t>2022</w:t>
            </w:r>
          </w:p>
        </w:tc>
        <w:tc>
          <w:tcPr>
            <w:tcW w:w="2574" w:type="dxa"/>
            <w:vAlign w:val="center"/>
          </w:tcPr>
          <w:p w:rsidR="00E8495E" w:rsidRPr="002A688E" w:rsidRDefault="00E8495E" w:rsidP="007A6A14">
            <w:pPr>
              <w:jc w:val="center"/>
              <w:rPr>
                <w:rFonts w:cstheme="minorHAnsi"/>
              </w:rPr>
            </w:pPr>
            <w:proofErr w:type="spellStart"/>
            <w:r w:rsidRPr="002A688E">
              <w:rPr>
                <w:rFonts w:cstheme="minorHAnsi"/>
              </w:rPr>
              <w:t>Razieh</w:t>
            </w:r>
            <w:proofErr w:type="spellEnd"/>
            <w:r w:rsidRPr="002A688E">
              <w:rPr>
                <w:rFonts w:cstheme="minorHAnsi"/>
              </w:rPr>
              <w:t xml:space="preserve"> Bina ,</w:t>
            </w:r>
            <w:r w:rsidRPr="002A688E">
              <w:rPr>
                <w:rFonts w:cstheme="minorHAnsi"/>
              </w:rPr>
              <w:br/>
            </w:r>
            <w:proofErr w:type="spellStart"/>
            <w:r w:rsidRPr="002A688E">
              <w:rPr>
                <w:rFonts w:cstheme="minorHAnsi"/>
              </w:rPr>
              <w:t>Fatemeh</w:t>
            </w:r>
            <w:proofErr w:type="spellEnd"/>
            <w:r w:rsidRPr="002A688E">
              <w:rPr>
                <w:rFonts w:cstheme="minorHAnsi"/>
              </w:rPr>
              <w:br/>
            </w:r>
            <w:proofErr w:type="spellStart"/>
            <w:r w:rsidRPr="002A688E">
              <w:rPr>
                <w:rFonts w:cstheme="minorHAnsi"/>
              </w:rPr>
              <w:t>Mohammadi</w:t>
            </w:r>
            <w:proofErr w:type="spellEnd"/>
            <w:r w:rsidRPr="002A688E">
              <w:rPr>
                <w:rFonts w:cstheme="minorHAnsi"/>
              </w:rPr>
              <w:t xml:space="preserve"> ,</w:t>
            </w:r>
            <w:r w:rsidRPr="002A688E">
              <w:rPr>
                <w:rFonts w:cstheme="minorHAnsi"/>
              </w:rPr>
              <w:br/>
              <w:t>Shahnaz Kohan ,</w:t>
            </w:r>
            <w:r w:rsidRPr="002A688E">
              <w:rPr>
                <w:rFonts w:cstheme="minorHAnsi"/>
              </w:rPr>
              <w:br/>
            </w:r>
            <w:proofErr w:type="spellStart"/>
            <w:r w:rsidRPr="002A688E">
              <w:rPr>
                <w:rFonts w:cstheme="minorHAnsi"/>
              </w:rPr>
              <w:t>Zeinab</w:t>
            </w:r>
            <w:proofErr w:type="spellEnd"/>
            <w:r w:rsidRPr="002A688E">
              <w:rPr>
                <w:rFonts w:cstheme="minorHAnsi"/>
              </w:rPr>
              <w:t xml:space="preserve"> </w:t>
            </w:r>
            <w:proofErr w:type="spellStart"/>
            <w:r w:rsidRPr="002A688E">
              <w:rPr>
                <w:rFonts w:cstheme="minorHAnsi"/>
              </w:rPr>
              <w:t>Heidari</w:t>
            </w:r>
            <w:proofErr w:type="spellEnd"/>
          </w:p>
        </w:tc>
        <w:tc>
          <w:tcPr>
            <w:tcW w:w="1112" w:type="dxa"/>
            <w:vAlign w:val="center"/>
          </w:tcPr>
          <w:p w:rsidR="00E8495E" w:rsidRPr="002A688E" w:rsidRDefault="00E8495E" w:rsidP="007A6A14">
            <w:pPr>
              <w:jc w:val="center"/>
              <w:rPr>
                <w:rFonts w:cstheme="minorHAnsi"/>
              </w:rPr>
            </w:pPr>
            <w:r w:rsidRPr="002A688E">
              <w:rPr>
                <w:rFonts w:cstheme="minorHAnsi"/>
              </w:rPr>
              <w:t>2022</w:t>
            </w:r>
          </w:p>
        </w:tc>
      </w:tr>
      <w:tr w:rsidR="002A688E" w:rsidRPr="002A688E" w:rsidTr="007A6A14">
        <w:tc>
          <w:tcPr>
            <w:tcW w:w="700" w:type="dxa"/>
            <w:vAlign w:val="center"/>
          </w:tcPr>
          <w:p w:rsidR="00E8495E" w:rsidRPr="002A688E" w:rsidRDefault="00831D91" w:rsidP="007A6A14">
            <w:pPr>
              <w:jc w:val="center"/>
              <w:rPr>
                <w:rFonts w:cstheme="minorHAnsi"/>
                <w:lang w:bidi="fa-IR"/>
              </w:rPr>
            </w:pPr>
            <w:r>
              <w:rPr>
                <w:rFonts w:cstheme="minorHAnsi"/>
                <w:lang w:bidi="fa-IR"/>
              </w:rPr>
              <w:t>6</w:t>
            </w:r>
          </w:p>
        </w:tc>
        <w:tc>
          <w:tcPr>
            <w:tcW w:w="3979" w:type="dxa"/>
            <w:vAlign w:val="center"/>
          </w:tcPr>
          <w:p w:rsidR="00E8495E" w:rsidRPr="002A688E" w:rsidRDefault="00E8495E" w:rsidP="007A6A14">
            <w:pPr>
              <w:jc w:val="center"/>
              <w:rPr>
                <w:rFonts w:cstheme="minorHAnsi"/>
                <w:b/>
                <w:bCs/>
              </w:rPr>
            </w:pPr>
            <w:r w:rsidRPr="002A688E">
              <w:rPr>
                <w:rFonts w:cstheme="minorHAnsi"/>
                <w:b/>
                <w:bCs/>
              </w:rPr>
              <w:t>Identifying and</w:t>
            </w:r>
            <w:r w:rsidRPr="002A688E">
              <w:rPr>
                <w:rFonts w:cstheme="minorHAnsi"/>
                <w:b/>
                <w:bCs/>
              </w:rPr>
              <w:br/>
              <w:t>Responding to the</w:t>
            </w:r>
            <w:r w:rsidRPr="002A688E">
              <w:rPr>
                <w:rFonts w:cstheme="minorHAnsi"/>
                <w:b/>
                <w:bCs/>
              </w:rPr>
              <w:br/>
              <w:t>Sexual Reproductive</w:t>
            </w:r>
            <w:r w:rsidRPr="002A688E">
              <w:rPr>
                <w:rFonts w:cstheme="minorHAnsi"/>
                <w:b/>
                <w:bCs/>
              </w:rPr>
              <w:br/>
              <w:t>Health Needs of</w:t>
            </w:r>
            <w:r w:rsidRPr="002A688E">
              <w:rPr>
                <w:rFonts w:cstheme="minorHAnsi"/>
                <w:b/>
                <w:bCs/>
              </w:rPr>
              <w:br/>
              <w:t>Women with Heart</w:t>
            </w:r>
            <w:r w:rsidRPr="002A688E">
              <w:rPr>
                <w:rFonts w:cstheme="minorHAnsi"/>
                <w:b/>
                <w:bCs/>
              </w:rPr>
              <w:br/>
              <w:t>Disease: A Qualitative</w:t>
            </w:r>
            <w:r w:rsidRPr="002A688E">
              <w:rPr>
                <w:rFonts w:cstheme="minorHAnsi"/>
                <w:b/>
                <w:bCs/>
              </w:rPr>
              <w:br/>
              <w:t>Study</w:t>
            </w:r>
          </w:p>
        </w:tc>
        <w:tc>
          <w:tcPr>
            <w:tcW w:w="2126" w:type="dxa"/>
            <w:vAlign w:val="center"/>
          </w:tcPr>
          <w:p w:rsidR="00E8495E" w:rsidRPr="002A688E" w:rsidRDefault="00E8495E" w:rsidP="007A6A14">
            <w:pPr>
              <w:bidi/>
              <w:jc w:val="center"/>
              <w:rPr>
                <w:rFonts w:cstheme="minorHAnsi"/>
              </w:rPr>
            </w:pPr>
            <w:r w:rsidRPr="002A688E">
              <w:rPr>
                <w:rFonts w:cstheme="minorHAnsi"/>
              </w:rPr>
              <w:t>Iranian Journal of</w:t>
            </w:r>
            <w:r w:rsidRPr="002A688E">
              <w:rPr>
                <w:rFonts w:cstheme="minorHAnsi"/>
              </w:rPr>
              <w:br/>
              <w:t>Nursing and</w:t>
            </w:r>
            <w:r w:rsidRPr="002A688E">
              <w:rPr>
                <w:rFonts w:cstheme="minorHAnsi"/>
              </w:rPr>
              <w:br/>
              <w:t>Midwifery</w:t>
            </w:r>
            <w:r w:rsidRPr="002A688E">
              <w:rPr>
                <w:rFonts w:cstheme="minorHAnsi"/>
              </w:rPr>
              <w:br/>
              <w:t>Research ,Volume</w:t>
            </w:r>
            <w:r w:rsidRPr="002A688E">
              <w:rPr>
                <w:rFonts w:cstheme="minorHAnsi"/>
              </w:rPr>
              <w:br/>
              <w:t>27 , Issue 3 , May-</w:t>
            </w:r>
            <w:r w:rsidRPr="002A688E">
              <w:rPr>
                <w:rFonts w:cstheme="minorHAnsi"/>
              </w:rPr>
              <w:br/>
              <w:t>June 2022</w:t>
            </w:r>
          </w:p>
        </w:tc>
        <w:tc>
          <w:tcPr>
            <w:tcW w:w="2574" w:type="dxa"/>
            <w:vAlign w:val="center"/>
          </w:tcPr>
          <w:p w:rsidR="00E8495E" w:rsidRPr="002A688E" w:rsidRDefault="00E8495E" w:rsidP="007A6A14">
            <w:pPr>
              <w:jc w:val="center"/>
              <w:rPr>
                <w:rFonts w:cstheme="minorHAnsi"/>
              </w:rPr>
            </w:pPr>
            <w:r w:rsidRPr="002A688E">
              <w:rPr>
                <w:rFonts w:cstheme="minorHAnsi"/>
              </w:rPr>
              <w:t>Shahnaz Kohan ,</w:t>
            </w:r>
            <w:r w:rsidRPr="002A688E">
              <w:rPr>
                <w:rFonts w:cstheme="minorHAnsi"/>
              </w:rPr>
              <w:br/>
            </w:r>
            <w:proofErr w:type="spellStart"/>
            <w:r w:rsidRPr="002A688E">
              <w:rPr>
                <w:rFonts w:cstheme="minorHAnsi"/>
              </w:rPr>
              <w:t>Minoo</w:t>
            </w:r>
            <w:proofErr w:type="spellEnd"/>
            <w:r w:rsidRPr="002A688E">
              <w:rPr>
                <w:rFonts w:cstheme="minorHAnsi"/>
              </w:rPr>
              <w:t xml:space="preserve"> </w:t>
            </w:r>
            <w:proofErr w:type="spellStart"/>
            <w:r w:rsidRPr="002A688E">
              <w:rPr>
                <w:rFonts w:cstheme="minorHAnsi"/>
              </w:rPr>
              <w:t>Movahedi</w:t>
            </w:r>
            <w:proofErr w:type="spellEnd"/>
            <w:r w:rsidRPr="002A688E">
              <w:rPr>
                <w:rFonts w:cstheme="minorHAnsi"/>
              </w:rPr>
              <w:t xml:space="preserve"> ,</w:t>
            </w:r>
            <w:r w:rsidRPr="002A688E">
              <w:rPr>
                <w:rFonts w:cstheme="minorHAnsi"/>
              </w:rPr>
              <w:br/>
              <w:t xml:space="preserve">Masoumeh </w:t>
            </w:r>
            <w:proofErr w:type="spellStart"/>
            <w:r w:rsidRPr="002A688E">
              <w:rPr>
                <w:rFonts w:cstheme="minorHAnsi"/>
              </w:rPr>
              <w:t>Sadeghi</w:t>
            </w:r>
            <w:proofErr w:type="spellEnd"/>
            <w:r w:rsidRPr="002A688E">
              <w:rPr>
                <w:rFonts w:cstheme="minorHAnsi"/>
              </w:rPr>
              <w:br/>
              <w:t xml:space="preserve">, </w:t>
            </w:r>
            <w:proofErr w:type="spellStart"/>
            <w:r w:rsidRPr="002A688E">
              <w:rPr>
                <w:rFonts w:cstheme="minorHAnsi"/>
              </w:rPr>
              <w:t>Nafisehsadat</w:t>
            </w:r>
            <w:proofErr w:type="spellEnd"/>
            <w:r w:rsidRPr="002A688E">
              <w:rPr>
                <w:rFonts w:cstheme="minorHAnsi"/>
              </w:rPr>
              <w:br/>
            </w:r>
            <w:proofErr w:type="spellStart"/>
            <w:r w:rsidRPr="002A688E">
              <w:rPr>
                <w:rFonts w:cstheme="minorHAnsi"/>
              </w:rPr>
              <w:t>Nekuei</w:t>
            </w:r>
            <w:proofErr w:type="spellEnd"/>
          </w:p>
        </w:tc>
        <w:tc>
          <w:tcPr>
            <w:tcW w:w="1112" w:type="dxa"/>
            <w:vAlign w:val="center"/>
          </w:tcPr>
          <w:p w:rsidR="00E8495E" w:rsidRPr="002A688E" w:rsidRDefault="00E8495E" w:rsidP="007A6A14">
            <w:pPr>
              <w:jc w:val="center"/>
              <w:rPr>
                <w:rFonts w:cstheme="minorHAnsi"/>
              </w:rPr>
            </w:pPr>
            <w:r w:rsidRPr="002A688E">
              <w:rPr>
                <w:rFonts w:cstheme="minorHAnsi"/>
              </w:rPr>
              <w:t>2022</w:t>
            </w:r>
          </w:p>
        </w:tc>
      </w:tr>
      <w:tr w:rsidR="002A688E" w:rsidRPr="002A688E" w:rsidTr="007A6A14">
        <w:tc>
          <w:tcPr>
            <w:tcW w:w="700" w:type="dxa"/>
            <w:vAlign w:val="center"/>
          </w:tcPr>
          <w:p w:rsidR="00E8495E" w:rsidRPr="002A688E" w:rsidRDefault="00831D91" w:rsidP="007A6A14">
            <w:pPr>
              <w:jc w:val="center"/>
              <w:rPr>
                <w:rFonts w:cstheme="minorHAnsi"/>
                <w:lang w:bidi="fa-IR"/>
              </w:rPr>
            </w:pPr>
            <w:r>
              <w:rPr>
                <w:rFonts w:cstheme="minorHAnsi"/>
                <w:lang w:bidi="fa-IR"/>
              </w:rPr>
              <w:t>7</w:t>
            </w:r>
          </w:p>
        </w:tc>
        <w:tc>
          <w:tcPr>
            <w:tcW w:w="3979" w:type="dxa"/>
            <w:vAlign w:val="center"/>
          </w:tcPr>
          <w:p w:rsidR="00E8495E" w:rsidRPr="002A688E" w:rsidRDefault="008B7F61" w:rsidP="007A6A14">
            <w:pPr>
              <w:jc w:val="center"/>
              <w:rPr>
                <w:rFonts w:cstheme="minorHAnsi"/>
                <w:b/>
                <w:bCs/>
              </w:rPr>
            </w:pPr>
            <w:r w:rsidRPr="002A688E">
              <w:rPr>
                <w:rFonts w:cstheme="minorHAnsi"/>
                <w:b/>
                <w:bCs/>
              </w:rPr>
              <w:t>Effectiveness of the Educational-Supportive Program to Improve the Quality of Life Among Patients with Hepatitis C virus (</w:t>
            </w:r>
            <w:r w:rsidR="002A48AA" w:rsidRPr="002A688E">
              <w:rPr>
                <w:rFonts w:cstheme="minorHAnsi"/>
                <w:b/>
                <w:bCs/>
              </w:rPr>
              <w:t>HCV): A Quasi-Experimental Study</w:t>
            </w:r>
          </w:p>
          <w:p w:rsidR="002A48AA" w:rsidRPr="002A688E" w:rsidRDefault="002A48AA" w:rsidP="007A6A14">
            <w:pPr>
              <w:jc w:val="center"/>
              <w:rPr>
                <w:rFonts w:cstheme="minorHAnsi"/>
                <w:b/>
                <w:bCs/>
              </w:rPr>
            </w:pPr>
          </w:p>
          <w:p w:rsidR="002A48AA" w:rsidRPr="002A688E" w:rsidRDefault="002A48AA" w:rsidP="007A6A14">
            <w:pPr>
              <w:jc w:val="center"/>
              <w:rPr>
                <w:rFonts w:cstheme="minorHAnsi"/>
                <w:b/>
                <w:bCs/>
              </w:rPr>
            </w:pPr>
          </w:p>
          <w:p w:rsidR="0032065F" w:rsidRPr="002A688E" w:rsidRDefault="0032065F" w:rsidP="007A6A14">
            <w:pPr>
              <w:jc w:val="center"/>
              <w:rPr>
                <w:rFonts w:cstheme="minorHAnsi"/>
                <w:b/>
                <w:bCs/>
              </w:rPr>
            </w:pPr>
          </w:p>
        </w:tc>
        <w:tc>
          <w:tcPr>
            <w:tcW w:w="2126" w:type="dxa"/>
            <w:vAlign w:val="center"/>
          </w:tcPr>
          <w:p w:rsidR="00E8495E" w:rsidRPr="002A688E" w:rsidRDefault="008B7F61" w:rsidP="007A6A14">
            <w:pPr>
              <w:bidi/>
              <w:jc w:val="center"/>
              <w:rPr>
                <w:rFonts w:cstheme="minorHAnsi"/>
              </w:rPr>
            </w:pPr>
            <w:proofErr w:type="spellStart"/>
            <w:r w:rsidRPr="002A688E">
              <w:rPr>
                <w:rFonts w:cstheme="minorHAnsi"/>
              </w:rPr>
              <w:t>Jundishapur</w:t>
            </w:r>
            <w:proofErr w:type="spellEnd"/>
            <w:r w:rsidRPr="002A688E">
              <w:rPr>
                <w:rFonts w:cstheme="minorHAnsi"/>
              </w:rPr>
              <w:t xml:space="preserve"> J Health Sci. 2022 April</w:t>
            </w:r>
            <w:proofErr w:type="gramStart"/>
            <w:r w:rsidRPr="002A688E">
              <w:rPr>
                <w:rFonts w:cstheme="minorHAnsi"/>
              </w:rPr>
              <w:t>;</w:t>
            </w:r>
            <w:proofErr w:type="gramEnd"/>
            <w:r w:rsidRPr="002A688E">
              <w:rPr>
                <w:rFonts w:cstheme="minorHAnsi"/>
              </w:rPr>
              <w:t xml:space="preserve"> 14(2):e121626.</w:t>
            </w:r>
          </w:p>
        </w:tc>
        <w:tc>
          <w:tcPr>
            <w:tcW w:w="2574" w:type="dxa"/>
            <w:vAlign w:val="center"/>
          </w:tcPr>
          <w:p w:rsidR="00E8495E" w:rsidRPr="002A688E" w:rsidRDefault="008B7F61" w:rsidP="007A6A14">
            <w:pPr>
              <w:jc w:val="center"/>
              <w:rPr>
                <w:rFonts w:cstheme="minorHAnsi"/>
              </w:rPr>
            </w:pPr>
            <w:proofErr w:type="spellStart"/>
            <w:r w:rsidRPr="002A688E">
              <w:rPr>
                <w:rFonts w:cstheme="minorHAnsi"/>
              </w:rPr>
              <w:t>Farzin</w:t>
            </w:r>
            <w:proofErr w:type="spellEnd"/>
            <w:r w:rsidRPr="002A688E">
              <w:rPr>
                <w:rFonts w:cstheme="minorHAnsi"/>
              </w:rPr>
              <w:t xml:space="preserve"> </w:t>
            </w:r>
            <w:proofErr w:type="spellStart"/>
            <w:r w:rsidRPr="002A688E">
              <w:rPr>
                <w:rFonts w:cstheme="minorHAnsi"/>
              </w:rPr>
              <w:t>Khorvash</w:t>
            </w:r>
            <w:proofErr w:type="spellEnd"/>
            <w:r w:rsidRPr="002A688E">
              <w:rPr>
                <w:rFonts w:cstheme="minorHAnsi"/>
              </w:rPr>
              <w:t xml:space="preserve">, </w:t>
            </w:r>
            <w:proofErr w:type="spellStart"/>
            <w:r w:rsidRPr="002A688E">
              <w:rPr>
                <w:rFonts w:cstheme="minorHAnsi"/>
              </w:rPr>
              <w:t>Behrooz</w:t>
            </w:r>
            <w:proofErr w:type="spellEnd"/>
            <w:r w:rsidRPr="002A688E">
              <w:rPr>
                <w:rFonts w:cstheme="minorHAnsi"/>
              </w:rPr>
              <w:t xml:space="preserve"> </w:t>
            </w:r>
            <w:proofErr w:type="spellStart"/>
            <w:r w:rsidRPr="002A688E">
              <w:rPr>
                <w:rFonts w:cstheme="minorHAnsi"/>
              </w:rPr>
              <w:t>Ataei</w:t>
            </w:r>
            <w:proofErr w:type="spellEnd"/>
            <w:r w:rsidRPr="002A688E">
              <w:rPr>
                <w:rFonts w:cstheme="minorHAnsi"/>
              </w:rPr>
              <w:t xml:space="preserve">, Zahra </w:t>
            </w:r>
            <w:proofErr w:type="spellStart"/>
            <w:r w:rsidRPr="002A688E">
              <w:rPr>
                <w:rFonts w:cstheme="minorHAnsi"/>
              </w:rPr>
              <w:t>Baghersad</w:t>
            </w:r>
            <w:proofErr w:type="spellEnd"/>
            <w:r w:rsidRPr="002A688E">
              <w:rPr>
                <w:rFonts w:cstheme="minorHAnsi"/>
              </w:rPr>
              <w:t xml:space="preserve"> and Zahra </w:t>
            </w:r>
            <w:proofErr w:type="spellStart"/>
            <w:r w:rsidRPr="002A688E">
              <w:rPr>
                <w:rFonts w:cstheme="minorHAnsi"/>
              </w:rPr>
              <w:t>Boroumandfar</w:t>
            </w:r>
            <w:proofErr w:type="spellEnd"/>
          </w:p>
        </w:tc>
        <w:tc>
          <w:tcPr>
            <w:tcW w:w="1112" w:type="dxa"/>
            <w:vAlign w:val="center"/>
          </w:tcPr>
          <w:p w:rsidR="00E8495E" w:rsidRPr="002A688E" w:rsidRDefault="008B7F61" w:rsidP="007A6A14">
            <w:pPr>
              <w:jc w:val="center"/>
              <w:rPr>
                <w:rFonts w:cstheme="minorHAnsi"/>
              </w:rPr>
            </w:pPr>
            <w:r w:rsidRPr="002A688E">
              <w:rPr>
                <w:rFonts w:cstheme="minorHAnsi"/>
              </w:rPr>
              <w:t>2022</w:t>
            </w:r>
          </w:p>
        </w:tc>
      </w:tr>
      <w:tr w:rsidR="002A688E" w:rsidRPr="002A688E" w:rsidTr="007A6A14">
        <w:trPr>
          <w:trHeight w:val="1408"/>
        </w:trPr>
        <w:tc>
          <w:tcPr>
            <w:tcW w:w="700" w:type="dxa"/>
            <w:vAlign w:val="center"/>
          </w:tcPr>
          <w:p w:rsidR="0032065F" w:rsidRPr="002A688E" w:rsidRDefault="00831D91" w:rsidP="007A6A14">
            <w:pPr>
              <w:jc w:val="center"/>
              <w:rPr>
                <w:rFonts w:cstheme="minorHAnsi"/>
                <w:lang w:bidi="fa-IR"/>
              </w:rPr>
            </w:pPr>
            <w:r>
              <w:rPr>
                <w:rFonts w:cstheme="minorHAnsi"/>
                <w:lang w:bidi="fa-IR"/>
              </w:rPr>
              <w:lastRenderedPageBreak/>
              <w:t>8</w:t>
            </w:r>
          </w:p>
        </w:tc>
        <w:tc>
          <w:tcPr>
            <w:tcW w:w="3979" w:type="dxa"/>
            <w:vAlign w:val="center"/>
          </w:tcPr>
          <w:p w:rsidR="0032065F" w:rsidRPr="002A688E" w:rsidRDefault="0032065F" w:rsidP="007A6A14">
            <w:pPr>
              <w:jc w:val="center"/>
              <w:rPr>
                <w:rFonts w:cstheme="minorHAnsi"/>
                <w:b/>
                <w:bCs/>
              </w:rPr>
            </w:pPr>
            <w:r w:rsidRPr="002A688E">
              <w:rPr>
                <w:rFonts w:cstheme="minorHAnsi"/>
                <w:b/>
                <w:bCs/>
              </w:rPr>
              <w:t>The story of female sex workers in the shadow of sex work coercion: A qualitative study</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NURSING AND MIDWIFERY RESEARCH</w:t>
            </w:r>
          </w:p>
          <w:p w:rsidR="0032065F" w:rsidRPr="002A688E" w:rsidRDefault="0032065F" w:rsidP="007A6A14">
            <w:pPr>
              <w:bidi/>
              <w:jc w:val="center"/>
              <w:rPr>
                <w:rFonts w:cstheme="minorHAnsi"/>
                <w:sz w:val="18"/>
                <w:szCs w:val="18"/>
              </w:rPr>
            </w:pPr>
            <w:r w:rsidRPr="002A688E">
              <w:rPr>
                <w:rFonts w:cstheme="minorHAnsi"/>
                <w:sz w:val="18"/>
                <w:szCs w:val="18"/>
              </w:rPr>
              <w:t>Volume: 27 Issue: 3 Page: 243-249</w:t>
            </w:r>
          </w:p>
          <w:p w:rsidR="0032065F" w:rsidRPr="002A688E" w:rsidRDefault="0032065F" w:rsidP="007A6A14">
            <w:pPr>
              <w:bidi/>
              <w:jc w:val="center"/>
              <w:rPr>
                <w:rFonts w:cstheme="minorHAnsi"/>
              </w:rPr>
            </w:pPr>
            <w:r w:rsidRPr="002A688E">
              <w:rPr>
                <w:rFonts w:cstheme="minorHAnsi"/>
                <w:sz w:val="18"/>
                <w:szCs w:val="18"/>
              </w:rPr>
              <w:t>2020</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rPr>
              <w:t>Boroumandfar</w:t>
            </w:r>
            <w:proofErr w:type="spellEnd"/>
            <w:r w:rsidRPr="002A688E">
              <w:rPr>
                <w:rFonts w:cstheme="minorHAnsi"/>
              </w:rPr>
              <w:t xml:space="preserve">, Z , </w:t>
            </w:r>
            <w:proofErr w:type="spellStart"/>
            <w:r w:rsidRPr="002A688E">
              <w:rPr>
                <w:rFonts w:cstheme="minorHAnsi"/>
              </w:rPr>
              <w:t>Esmaeili</w:t>
            </w:r>
            <w:proofErr w:type="spellEnd"/>
            <w:r w:rsidRPr="002A688E">
              <w:rPr>
                <w:rFonts w:cstheme="minorHAnsi"/>
              </w:rPr>
              <w:t xml:space="preserve">, R , </w:t>
            </w:r>
            <w:proofErr w:type="spellStart"/>
            <w:r w:rsidRPr="002A688E">
              <w:rPr>
                <w:rFonts w:cstheme="minorHAnsi"/>
              </w:rPr>
              <w:t>Mohaghegh</w:t>
            </w:r>
            <w:proofErr w:type="spellEnd"/>
            <w:r w:rsidRPr="002A688E">
              <w:rPr>
                <w:rFonts w:cstheme="minorHAnsi"/>
              </w:rPr>
              <w:t>, N</w:t>
            </w:r>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9</w:t>
            </w:r>
          </w:p>
        </w:tc>
        <w:tc>
          <w:tcPr>
            <w:tcW w:w="3979" w:type="dxa"/>
            <w:vAlign w:val="center"/>
          </w:tcPr>
          <w:p w:rsidR="0032065F" w:rsidRPr="002A688E" w:rsidRDefault="0032065F" w:rsidP="007A6A14">
            <w:pPr>
              <w:jc w:val="center"/>
              <w:rPr>
                <w:rFonts w:cstheme="minorHAnsi"/>
                <w:b/>
                <w:bCs/>
              </w:rPr>
            </w:pPr>
            <w:r w:rsidRPr="002A688E">
              <w:rPr>
                <w:rFonts w:cstheme="minorHAnsi"/>
                <w:b/>
                <w:bCs/>
              </w:rPr>
              <w:t>Evaluation of the self-care needs</w:t>
            </w:r>
            <w:r w:rsidRPr="002A688E">
              <w:rPr>
                <w:rFonts w:cstheme="minorHAnsi"/>
                <w:b/>
                <w:bCs/>
              </w:rPr>
              <w:br/>
              <w:t>in knowledge, belief and behavior in male</w:t>
            </w:r>
            <w:r w:rsidRPr="002A688E">
              <w:rPr>
                <w:rFonts w:cstheme="minorHAnsi"/>
                <w:b/>
                <w:bCs/>
              </w:rPr>
              <w:br/>
              <w:t>students regarding protection against HIV</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HIV &amp; AIDS Review 2022/Volume 21/Number 4</w:t>
            </w:r>
          </w:p>
        </w:tc>
        <w:tc>
          <w:tcPr>
            <w:tcW w:w="2574" w:type="dxa"/>
            <w:vAlign w:val="center"/>
          </w:tcPr>
          <w:p w:rsidR="0032065F" w:rsidRPr="002A688E" w:rsidRDefault="0032065F" w:rsidP="007A6A14">
            <w:pPr>
              <w:jc w:val="center"/>
              <w:rPr>
                <w:rFonts w:cstheme="minorHAnsi"/>
              </w:rPr>
            </w:pPr>
            <w:r w:rsidRPr="002A688E">
              <w:rPr>
                <w:rFonts w:cstheme="minorHAnsi"/>
              </w:rPr>
              <w:t xml:space="preserve">Mohamad </w:t>
            </w:r>
            <w:proofErr w:type="spellStart"/>
            <w:r w:rsidRPr="002A688E">
              <w:rPr>
                <w:rFonts w:cstheme="minorHAnsi"/>
              </w:rPr>
              <w:t>Hosein</w:t>
            </w:r>
            <w:proofErr w:type="spellEnd"/>
            <w:r w:rsidRPr="002A688E">
              <w:rPr>
                <w:rFonts w:cstheme="minorHAnsi"/>
              </w:rPr>
              <w:t xml:space="preserve"> </w:t>
            </w:r>
            <w:proofErr w:type="spellStart"/>
            <w:r w:rsidRPr="002A688E">
              <w:rPr>
                <w:rFonts w:cstheme="minorHAnsi"/>
              </w:rPr>
              <w:t>Naraghi</w:t>
            </w:r>
            <w:proofErr w:type="spellEnd"/>
          </w:p>
          <w:p w:rsidR="0032065F" w:rsidRPr="002A688E" w:rsidRDefault="0032065F" w:rsidP="007A6A14">
            <w:pPr>
              <w:jc w:val="center"/>
              <w:rPr>
                <w:rFonts w:cstheme="minorHAnsi"/>
              </w:rPr>
            </w:pPr>
            <w:r w:rsidRPr="002A688E">
              <w:rPr>
                <w:rFonts w:cstheme="minorHAnsi"/>
              </w:rPr>
              <w:t xml:space="preserve">, </w:t>
            </w:r>
            <w:proofErr w:type="spellStart"/>
            <w:r w:rsidRPr="002A688E">
              <w:rPr>
                <w:rFonts w:cstheme="minorHAnsi"/>
              </w:rPr>
              <w:t>Behrooz</w:t>
            </w:r>
            <w:proofErr w:type="spellEnd"/>
            <w:r w:rsidRPr="002A688E">
              <w:rPr>
                <w:rFonts w:cstheme="minorHAnsi"/>
              </w:rPr>
              <w:t xml:space="preserve"> </w:t>
            </w:r>
            <w:proofErr w:type="spellStart"/>
            <w:r w:rsidRPr="002A688E">
              <w:rPr>
                <w:rFonts w:cstheme="minorHAnsi"/>
              </w:rPr>
              <w:t>Ataei</w:t>
            </w:r>
            <w:proofErr w:type="spellEnd"/>
            <w:r w:rsidRPr="002A688E">
              <w:rPr>
                <w:rFonts w:cstheme="minorHAnsi"/>
              </w:rPr>
              <w:t xml:space="preserve">, Ali </w:t>
            </w:r>
            <w:proofErr w:type="spellStart"/>
            <w:r w:rsidRPr="002A688E">
              <w:rPr>
                <w:rFonts w:cstheme="minorHAnsi"/>
              </w:rPr>
              <w:t>Mirzazadeh</w:t>
            </w:r>
            <w:proofErr w:type="spellEnd"/>
            <w:r w:rsidRPr="002A688E">
              <w:rPr>
                <w:rFonts w:cstheme="minorHAnsi"/>
              </w:rPr>
              <w:t xml:space="preserve">, Zahra </w:t>
            </w:r>
            <w:proofErr w:type="spellStart"/>
            <w:r w:rsidRPr="002A688E">
              <w:rPr>
                <w:rFonts w:cstheme="minorHAnsi"/>
              </w:rPr>
              <w:t>Boroumandfar</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10</w:t>
            </w:r>
          </w:p>
        </w:tc>
        <w:tc>
          <w:tcPr>
            <w:tcW w:w="3979" w:type="dxa"/>
            <w:vAlign w:val="center"/>
          </w:tcPr>
          <w:p w:rsidR="0032065F" w:rsidRPr="002A688E" w:rsidRDefault="0032065F" w:rsidP="007A6A14">
            <w:pPr>
              <w:jc w:val="center"/>
              <w:rPr>
                <w:rFonts w:cstheme="minorHAnsi"/>
                <w:b/>
                <w:bCs/>
              </w:rPr>
            </w:pPr>
            <w:r w:rsidRPr="002A688E">
              <w:rPr>
                <w:rFonts w:cstheme="minorHAnsi"/>
                <w:b/>
                <w:bCs/>
              </w:rPr>
              <w:t>The Effect of Counseling on the Pregnant Women’s</w:t>
            </w:r>
          </w:p>
          <w:p w:rsidR="0032065F" w:rsidRPr="002A688E" w:rsidRDefault="0032065F" w:rsidP="007A6A14">
            <w:pPr>
              <w:jc w:val="center"/>
              <w:rPr>
                <w:rFonts w:cstheme="minorHAnsi"/>
                <w:b/>
                <w:bCs/>
              </w:rPr>
            </w:pPr>
            <w:r w:rsidRPr="002A688E">
              <w:rPr>
                <w:rFonts w:cstheme="minorHAnsi"/>
                <w:b/>
                <w:bCs/>
              </w:rPr>
              <w:t>Stress of Covid-19: A Clinical Trial Study</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Journal of Family and Reproductive Health, Vol. 16, No. 3, September 2022</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rPr>
              <w:t>Hamideh</w:t>
            </w:r>
            <w:proofErr w:type="spellEnd"/>
            <w:r w:rsidRPr="002A688E">
              <w:rPr>
                <w:rFonts w:cstheme="minorHAnsi"/>
              </w:rPr>
              <w:t xml:space="preserve"> </w:t>
            </w:r>
            <w:proofErr w:type="spellStart"/>
            <w:r w:rsidRPr="002A688E">
              <w:rPr>
                <w:rFonts w:cstheme="minorHAnsi"/>
              </w:rPr>
              <w:t>Moosavi</w:t>
            </w:r>
            <w:proofErr w:type="spellEnd"/>
            <w:r w:rsidRPr="002A688E">
              <w:rPr>
                <w:rFonts w:cstheme="minorHAnsi"/>
              </w:rPr>
              <w:t xml:space="preserve"> </w:t>
            </w:r>
            <w:proofErr w:type="spellStart"/>
            <w:r w:rsidRPr="002A688E">
              <w:rPr>
                <w:rFonts w:cstheme="minorHAnsi"/>
              </w:rPr>
              <w:t>Khosravi</w:t>
            </w:r>
            <w:proofErr w:type="spellEnd"/>
            <w:r w:rsidRPr="002A688E">
              <w:rPr>
                <w:rFonts w:cstheme="minorHAnsi"/>
              </w:rPr>
              <w:t xml:space="preserve">; B.Sc. , </w:t>
            </w:r>
            <w:proofErr w:type="spellStart"/>
            <w:r w:rsidRPr="002A688E">
              <w:rPr>
                <w:rFonts w:cstheme="minorHAnsi"/>
              </w:rPr>
              <w:t>Soodabeh</w:t>
            </w:r>
            <w:proofErr w:type="spellEnd"/>
            <w:r w:rsidRPr="002A688E">
              <w:rPr>
                <w:rFonts w:cstheme="minorHAnsi"/>
              </w:rPr>
              <w:t xml:space="preserve"> </w:t>
            </w:r>
            <w:proofErr w:type="spellStart"/>
            <w:r w:rsidRPr="002A688E">
              <w:rPr>
                <w:rFonts w:cstheme="minorHAnsi"/>
              </w:rPr>
              <w:t>Aghababaei</w:t>
            </w:r>
            <w:proofErr w:type="spellEnd"/>
            <w:r w:rsidRPr="002A688E">
              <w:rPr>
                <w:rFonts w:cstheme="minorHAnsi"/>
              </w:rPr>
              <w:t xml:space="preserve"> , </w:t>
            </w:r>
            <w:proofErr w:type="spellStart"/>
            <w:r w:rsidRPr="002A688E">
              <w:rPr>
                <w:rFonts w:cstheme="minorHAnsi"/>
              </w:rPr>
              <w:t>Farideh</w:t>
            </w:r>
            <w:proofErr w:type="spellEnd"/>
            <w:r w:rsidRPr="002A688E">
              <w:rPr>
                <w:rFonts w:cstheme="minorHAnsi"/>
              </w:rPr>
              <w:t xml:space="preserve"> </w:t>
            </w:r>
            <w:proofErr w:type="spellStart"/>
            <w:r w:rsidRPr="002A688E">
              <w:rPr>
                <w:rFonts w:cstheme="minorHAnsi"/>
              </w:rPr>
              <w:t>Kazemi</w:t>
            </w:r>
            <w:proofErr w:type="spellEnd"/>
            <w:r w:rsidRPr="002A688E">
              <w:rPr>
                <w:rFonts w:cstheme="minorHAnsi"/>
              </w:rPr>
              <w:t xml:space="preserve"> , </w:t>
            </w:r>
            <w:proofErr w:type="spellStart"/>
            <w:r w:rsidRPr="002A688E">
              <w:rPr>
                <w:rFonts w:cstheme="minorHAnsi"/>
              </w:rPr>
              <w:t>Azita</w:t>
            </w:r>
            <w:proofErr w:type="spellEnd"/>
            <w:r w:rsidRPr="002A688E">
              <w:rPr>
                <w:rFonts w:cstheme="minorHAnsi"/>
              </w:rPr>
              <w:t xml:space="preserve"> </w:t>
            </w:r>
            <w:proofErr w:type="spellStart"/>
            <w:r w:rsidRPr="002A688E">
              <w:rPr>
                <w:rFonts w:cstheme="minorHAnsi"/>
              </w:rPr>
              <w:t>Tiznobaik</w:t>
            </w:r>
            <w:proofErr w:type="spellEnd"/>
            <w:r w:rsidRPr="002A688E">
              <w:rPr>
                <w:rFonts w:cstheme="minorHAnsi"/>
              </w:rPr>
              <w:t>; , Shahnaz Kohan</w:t>
            </w:r>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11</w:t>
            </w:r>
          </w:p>
        </w:tc>
        <w:tc>
          <w:tcPr>
            <w:tcW w:w="3979" w:type="dxa"/>
            <w:vAlign w:val="center"/>
          </w:tcPr>
          <w:p w:rsidR="0032065F" w:rsidRPr="002A688E" w:rsidRDefault="0032065F" w:rsidP="007A6A14">
            <w:pPr>
              <w:jc w:val="center"/>
              <w:rPr>
                <w:rFonts w:cstheme="minorHAnsi"/>
                <w:b/>
                <w:bCs/>
              </w:rPr>
            </w:pPr>
            <w:r w:rsidRPr="002A688E">
              <w:rPr>
                <w:rFonts w:cstheme="minorHAnsi"/>
                <w:b/>
                <w:bCs/>
              </w:rPr>
              <w:t>Continuing Pregnancy Despite Prenatal Diagnosis of a Life-Limiting Fetal Anomaly and Need for Perinatal Palliative Care Service Package: A Qualitative Study from Iran</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Neonatology 2022; 13(3)</w:t>
            </w:r>
          </w:p>
        </w:tc>
        <w:tc>
          <w:tcPr>
            <w:tcW w:w="2574" w:type="dxa"/>
            <w:vAlign w:val="center"/>
          </w:tcPr>
          <w:p w:rsidR="0032065F" w:rsidRPr="002A688E" w:rsidRDefault="0032065F" w:rsidP="007A6A14">
            <w:pPr>
              <w:jc w:val="center"/>
              <w:rPr>
                <w:rFonts w:cstheme="minorHAnsi"/>
              </w:rPr>
            </w:pPr>
            <w:r w:rsidRPr="002A688E">
              <w:rPr>
                <w:rFonts w:cstheme="minorHAnsi"/>
              </w:rPr>
              <w:t xml:space="preserve">Shahnaz Kohan, </w:t>
            </w:r>
            <w:proofErr w:type="spellStart"/>
            <w:r w:rsidRPr="002A688E">
              <w:rPr>
                <w:rFonts w:cstheme="minorHAnsi"/>
              </w:rPr>
              <w:t>Ziba</w:t>
            </w:r>
            <w:proofErr w:type="spellEnd"/>
            <w:r w:rsidRPr="002A688E">
              <w:rPr>
                <w:rFonts w:cstheme="minorHAnsi"/>
              </w:rPr>
              <w:t xml:space="preserve"> </w:t>
            </w:r>
            <w:proofErr w:type="spellStart"/>
            <w:r w:rsidRPr="002A688E">
              <w:rPr>
                <w:rFonts w:cstheme="minorHAnsi"/>
              </w:rPr>
              <w:t>Raisi</w:t>
            </w:r>
            <w:proofErr w:type="spellEnd"/>
            <w:r w:rsidRPr="002A688E">
              <w:rPr>
                <w:rFonts w:cstheme="minorHAnsi"/>
              </w:rPr>
              <w:t xml:space="preserve"> </w:t>
            </w:r>
            <w:proofErr w:type="spellStart"/>
            <w:r w:rsidRPr="002A688E">
              <w:rPr>
                <w:rFonts w:cstheme="minorHAnsi"/>
              </w:rPr>
              <w:t>Dehkordi</w:t>
            </w:r>
            <w:proofErr w:type="spellEnd"/>
            <w:r w:rsidRPr="002A688E">
              <w:rPr>
                <w:rFonts w:cstheme="minorHAnsi"/>
              </w:rPr>
              <w:t xml:space="preserve"> , Maryam </w:t>
            </w:r>
            <w:proofErr w:type="spellStart"/>
            <w:r w:rsidRPr="002A688E">
              <w:rPr>
                <w:rFonts w:cstheme="minorHAnsi"/>
              </w:rPr>
              <w:t>Rassouli</w:t>
            </w:r>
            <w:proofErr w:type="spellEnd"/>
            <w:r w:rsidRPr="002A688E">
              <w:rPr>
                <w:rFonts w:cstheme="minorHAnsi"/>
              </w:rPr>
              <w:t xml:space="preserve">, </w:t>
            </w:r>
            <w:proofErr w:type="spellStart"/>
            <w:r w:rsidRPr="002A688E">
              <w:rPr>
                <w:rFonts w:cstheme="minorHAnsi"/>
              </w:rPr>
              <w:t>Elahe</w:t>
            </w:r>
            <w:proofErr w:type="spellEnd"/>
            <w:r w:rsidRPr="002A688E">
              <w:rPr>
                <w:rFonts w:cstheme="minorHAnsi"/>
              </w:rPr>
              <w:t xml:space="preserve"> </w:t>
            </w:r>
            <w:proofErr w:type="spellStart"/>
            <w:r w:rsidRPr="002A688E">
              <w:rPr>
                <w:rFonts w:cstheme="minorHAnsi"/>
              </w:rPr>
              <w:t>Zarean</w:t>
            </w:r>
            <w:proofErr w:type="spellEnd"/>
            <w:r w:rsidRPr="002A688E">
              <w:rPr>
                <w:rFonts w:cstheme="minorHAnsi"/>
              </w:rPr>
              <w:t xml:space="preserve">, </w:t>
            </w:r>
            <w:proofErr w:type="spellStart"/>
            <w:r w:rsidRPr="002A688E">
              <w:rPr>
                <w:rFonts w:cstheme="minorHAnsi"/>
              </w:rPr>
              <w:t>Azadeh</w:t>
            </w:r>
            <w:proofErr w:type="spellEnd"/>
            <w:r w:rsidRPr="002A688E">
              <w:rPr>
                <w:rFonts w:cstheme="minorHAnsi"/>
              </w:rPr>
              <w:t xml:space="preserve"> </w:t>
            </w:r>
            <w:proofErr w:type="spellStart"/>
            <w:r w:rsidRPr="002A688E">
              <w:rPr>
                <w:rFonts w:cstheme="minorHAnsi"/>
              </w:rPr>
              <w:t>Malekian</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12</w:t>
            </w:r>
          </w:p>
        </w:tc>
        <w:tc>
          <w:tcPr>
            <w:tcW w:w="3979" w:type="dxa"/>
            <w:vAlign w:val="center"/>
          </w:tcPr>
          <w:p w:rsidR="0032065F" w:rsidRPr="002A688E" w:rsidRDefault="0032065F" w:rsidP="007A6A14">
            <w:pPr>
              <w:jc w:val="center"/>
              <w:rPr>
                <w:rFonts w:cstheme="minorHAnsi"/>
                <w:b/>
                <w:bCs/>
              </w:rPr>
            </w:pPr>
            <w:r w:rsidRPr="002A688E">
              <w:rPr>
                <w:rFonts w:cstheme="minorHAnsi"/>
                <w:b/>
                <w:bCs/>
              </w:rPr>
              <w:t>Exploring the Motivations of Pregnant Women to Seek Health Information:</w:t>
            </w:r>
          </w:p>
          <w:p w:rsidR="0032065F" w:rsidRPr="002A688E" w:rsidRDefault="0032065F" w:rsidP="007A6A14">
            <w:pPr>
              <w:jc w:val="center"/>
              <w:rPr>
                <w:rFonts w:cstheme="minorHAnsi"/>
                <w:b/>
                <w:bCs/>
              </w:rPr>
            </w:pPr>
            <w:r w:rsidRPr="002A688E">
              <w:rPr>
                <w:rFonts w:cstheme="minorHAnsi"/>
                <w:b/>
                <w:bCs/>
              </w:rPr>
              <w:t>A Qualitative Study</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Nursing and Midwifery Research</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rPr>
              <w:t>Marzieh</w:t>
            </w:r>
            <w:proofErr w:type="spellEnd"/>
            <w:r w:rsidRPr="002A688E">
              <w:rPr>
                <w:rFonts w:cstheme="minorHAnsi"/>
              </w:rPr>
              <w:t xml:space="preserve"> </w:t>
            </w:r>
            <w:proofErr w:type="spellStart"/>
            <w:r w:rsidRPr="002A688E">
              <w:rPr>
                <w:rFonts w:cstheme="minorHAnsi"/>
              </w:rPr>
              <w:t>Javanmardi</w:t>
            </w:r>
            <w:proofErr w:type="spellEnd"/>
            <w:r w:rsidRPr="002A688E">
              <w:rPr>
                <w:rFonts w:cstheme="minorHAnsi"/>
              </w:rPr>
              <w:t xml:space="preserve"> , </w:t>
            </w:r>
            <w:proofErr w:type="spellStart"/>
            <w:r w:rsidRPr="002A688E">
              <w:rPr>
                <w:rFonts w:cstheme="minorHAnsi"/>
              </w:rPr>
              <w:t>Mahnaz</w:t>
            </w:r>
            <w:proofErr w:type="spellEnd"/>
            <w:r w:rsidRPr="002A688E">
              <w:rPr>
                <w:rFonts w:cstheme="minorHAnsi"/>
              </w:rPr>
              <w:t xml:space="preserve"> </w:t>
            </w:r>
            <w:proofErr w:type="spellStart"/>
            <w:r w:rsidRPr="002A688E">
              <w:rPr>
                <w:rFonts w:cstheme="minorHAnsi"/>
              </w:rPr>
              <w:t>Noroozi</w:t>
            </w:r>
            <w:proofErr w:type="spellEnd"/>
            <w:r w:rsidRPr="002A688E">
              <w:rPr>
                <w:rFonts w:cstheme="minorHAnsi"/>
              </w:rPr>
              <w:t xml:space="preserve"> , </w:t>
            </w:r>
            <w:proofErr w:type="spellStart"/>
            <w:r w:rsidRPr="002A688E">
              <w:rPr>
                <w:rFonts w:cstheme="minorHAnsi"/>
              </w:rPr>
              <w:t>Firouzeh</w:t>
            </w:r>
            <w:proofErr w:type="spellEnd"/>
            <w:r w:rsidRPr="002A688E">
              <w:rPr>
                <w:rFonts w:cstheme="minorHAnsi"/>
              </w:rPr>
              <w:t xml:space="preserve"> </w:t>
            </w:r>
            <w:proofErr w:type="spellStart"/>
            <w:r w:rsidRPr="002A688E">
              <w:rPr>
                <w:rFonts w:cstheme="minorHAnsi"/>
              </w:rPr>
              <w:t>Mostafavi</w:t>
            </w:r>
            <w:proofErr w:type="spellEnd"/>
            <w:r w:rsidRPr="002A688E">
              <w:rPr>
                <w:rFonts w:cstheme="minorHAnsi"/>
              </w:rPr>
              <w:t xml:space="preserve"> , Hasan Ashrafi</w:t>
            </w:r>
            <w:r w:rsidRPr="002A688E">
              <w:rPr>
                <w:rFonts w:cstheme="minorHAnsi"/>
              </w:rPr>
              <w:noBreakHyphen/>
            </w:r>
            <w:proofErr w:type="spellStart"/>
            <w:r w:rsidRPr="002A688E">
              <w:rPr>
                <w:rFonts w:cstheme="minorHAnsi"/>
              </w:rPr>
              <w:t>Riz</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13</w:t>
            </w:r>
          </w:p>
        </w:tc>
        <w:tc>
          <w:tcPr>
            <w:tcW w:w="3979" w:type="dxa"/>
            <w:vAlign w:val="center"/>
          </w:tcPr>
          <w:p w:rsidR="0032065F" w:rsidRPr="002A688E" w:rsidRDefault="0032065F" w:rsidP="007A6A14">
            <w:pPr>
              <w:jc w:val="center"/>
              <w:rPr>
                <w:rFonts w:cstheme="minorHAnsi"/>
                <w:b/>
                <w:bCs/>
              </w:rPr>
            </w:pPr>
            <w:r w:rsidRPr="002A688E">
              <w:rPr>
                <w:rFonts w:cstheme="minorHAnsi"/>
                <w:b/>
                <w:bCs/>
              </w:rPr>
              <w:t>Performance of Healthcare Providers in Informing and Educating Women</w:t>
            </w:r>
          </w:p>
          <w:p w:rsidR="0032065F" w:rsidRPr="002A688E" w:rsidRDefault="0032065F" w:rsidP="007A6A14">
            <w:pPr>
              <w:jc w:val="center"/>
              <w:rPr>
                <w:rFonts w:cstheme="minorHAnsi"/>
                <w:b/>
                <w:bCs/>
              </w:rPr>
            </w:pPr>
            <w:r w:rsidRPr="002A688E">
              <w:rPr>
                <w:rFonts w:cstheme="minorHAnsi"/>
                <w:b/>
                <w:bCs/>
              </w:rPr>
              <w:t>with Experience of Termination of Pregnancy Due to Fetal Abnormalities</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Nursing and Midwifery Research</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rPr>
              <w:t>Bahareh</w:t>
            </w:r>
            <w:proofErr w:type="spellEnd"/>
            <w:r w:rsidRPr="002A688E">
              <w:rPr>
                <w:rFonts w:cstheme="minorHAnsi"/>
              </w:rPr>
              <w:t xml:space="preserve"> </w:t>
            </w:r>
            <w:proofErr w:type="spellStart"/>
            <w:r w:rsidRPr="002A688E">
              <w:rPr>
                <w:rFonts w:cstheme="minorHAnsi"/>
              </w:rPr>
              <w:t>Kamranpour</w:t>
            </w:r>
            <w:proofErr w:type="spellEnd"/>
            <w:r w:rsidRPr="002A688E">
              <w:rPr>
                <w:rFonts w:cstheme="minorHAnsi"/>
              </w:rPr>
              <w:t xml:space="preserve"> , </w:t>
            </w:r>
            <w:proofErr w:type="spellStart"/>
            <w:r w:rsidRPr="002A688E">
              <w:rPr>
                <w:rFonts w:cstheme="minorHAnsi"/>
              </w:rPr>
              <w:t>Mahnaz</w:t>
            </w:r>
            <w:proofErr w:type="spellEnd"/>
            <w:r w:rsidRPr="002A688E">
              <w:rPr>
                <w:rFonts w:cstheme="minorHAnsi"/>
              </w:rPr>
              <w:t xml:space="preserve"> </w:t>
            </w:r>
            <w:proofErr w:type="spellStart"/>
            <w:r w:rsidRPr="002A688E">
              <w:rPr>
                <w:rFonts w:cstheme="minorHAnsi"/>
              </w:rPr>
              <w:t>Noroozi</w:t>
            </w:r>
            <w:proofErr w:type="spellEnd"/>
            <w:r w:rsidRPr="002A688E">
              <w:rPr>
                <w:rFonts w:cstheme="minorHAnsi"/>
              </w:rPr>
              <w:t xml:space="preserve"> , </w:t>
            </w:r>
            <w:proofErr w:type="spellStart"/>
            <w:r w:rsidRPr="002A688E">
              <w:rPr>
                <w:rFonts w:cstheme="minorHAnsi"/>
              </w:rPr>
              <w:t>Masoud</w:t>
            </w:r>
            <w:proofErr w:type="spellEnd"/>
            <w:r w:rsidRPr="002A688E">
              <w:rPr>
                <w:rFonts w:cstheme="minorHAnsi"/>
              </w:rPr>
              <w:t xml:space="preserve"> </w:t>
            </w:r>
            <w:proofErr w:type="spellStart"/>
            <w:r w:rsidRPr="002A688E">
              <w:rPr>
                <w:rFonts w:cstheme="minorHAnsi"/>
              </w:rPr>
              <w:t>Bahrami</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14</w:t>
            </w:r>
          </w:p>
        </w:tc>
        <w:tc>
          <w:tcPr>
            <w:tcW w:w="3979" w:type="dxa"/>
            <w:vAlign w:val="center"/>
          </w:tcPr>
          <w:p w:rsidR="0032065F" w:rsidRPr="002A688E" w:rsidRDefault="0032065F" w:rsidP="007A6A14">
            <w:pPr>
              <w:jc w:val="center"/>
              <w:rPr>
                <w:rFonts w:cstheme="minorHAnsi"/>
                <w:b/>
                <w:bCs/>
              </w:rPr>
            </w:pPr>
            <w:r w:rsidRPr="002A688E">
              <w:rPr>
                <w:rFonts w:cstheme="minorHAnsi"/>
                <w:b/>
                <w:bCs/>
              </w:rPr>
              <w:t>Factors Associated with the Involvement of Women Drug Users in Risky Sexual Behaviors: A Narrative Review</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Nursing and Midwifery Research</w:t>
            </w:r>
          </w:p>
        </w:tc>
        <w:tc>
          <w:tcPr>
            <w:tcW w:w="2574" w:type="dxa"/>
            <w:vAlign w:val="center"/>
          </w:tcPr>
          <w:p w:rsidR="0032065F" w:rsidRPr="002A688E" w:rsidRDefault="0032065F" w:rsidP="007A6A14">
            <w:pPr>
              <w:jc w:val="center"/>
              <w:rPr>
                <w:rFonts w:cstheme="minorHAnsi"/>
              </w:rPr>
            </w:pPr>
            <w:r w:rsidRPr="002A688E">
              <w:rPr>
                <w:rFonts w:cstheme="minorHAnsi"/>
              </w:rPr>
              <w:t xml:space="preserve">Hadis </w:t>
            </w:r>
            <w:proofErr w:type="spellStart"/>
            <w:r w:rsidRPr="002A688E">
              <w:rPr>
                <w:rFonts w:cstheme="minorHAnsi"/>
              </w:rPr>
              <w:t>Sourinejad</w:t>
            </w:r>
            <w:proofErr w:type="spellEnd"/>
            <w:r w:rsidRPr="002A688E">
              <w:rPr>
                <w:rFonts w:cstheme="minorHAnsi"/>
              </w:rPr>
              <w:t xml:space="preserve"> , </w:t>
            </w:r>
            <w:proofErr w:type="spellStart"/>
            <w:r w:rsidRPr="002A688E">
              <w:rPr>
                <w:rFonts w:cstheme="minorHAnsi"/>
              </w:rPr>
              <w:t>Mahnaz</w:t>
            </w:r>
            <w:proofErr w:type="spellEnd"/>
            <w:r w:rsidRPr="002A688E">
              <w:rPr>
                <w:rFonts w:cstheme="minorHAnsi"/>
              </w:rPr>
              <w:t xml:space="preserve"> </w:t>
            </w:r>
            <w:proofErr w:type="spellStart"/>
            <w:r w:rsidRPr="002A688E">
              <w:rPr>
                <w:rFonts w:cstheme="minorHAnsi"/>
              </w:rPr>
              <w:t>Noroozi</w:t>
            </w:r>
            <w:proofErr w:type="spellEnd"/>
            <w:r w:rsidRPr="002A688E">
              <w:rPr>
                <w:rFonts w:cstheme="minorHAnsi"/>
              </w:rPr>
              <w:t xml:space="preserve"> , </w:t>
            </w:r>
            <w:proofErr w:type="spellStart"/>
            <w:r w:rsidRPr="002A688E">
              <w:rPr>
                <w:rFonts w:cstheme="minorHAnsi"/>
              </w:rPr>
              <w:t>Fariba</w:t>
            </w:r>
            <w:proofErr w:type="spellEnd"/>
            <w:r w:rsidRPr="002A688E">
              <w:rPr>
                <w:rFonts w:cstheme="minorHAnsi"/>
              </w:rPr>
              <w:t xml:space="preserve"> </w:t>
            </w:r>
            <w:proofErr w:type="spellStart"/>
            <w:r w:rsidRPr="002A688E">
              <w:rPr>
                <w:rFonts w:cstheme="minorHAnsi"/>
              </w:rPr>
              <w:t>Taleghani</w:t>
            </w:r>
            <w:proofErr w:type="spellEnd"/>
            <w:r w:rsidRPr="002A688E">
              <w:rPr>
                <w:rFonts w:cstheme="minorHAnsi"/>
              </w:rPr>
              <w:t xml:space="preserve"> , </w:t>
            </w:r>
            <w:proofErr w:type="spellStart"/>
            <w:r w:rsidRPr="002A688E">
              <w:rPr>
                <w:rFonts w:cstheme="minorHAnsi"/>
              </w:rPr>
              <w:t>Gholam</w:t>
            </w:r>
            <w:proofErr w:type="spellEnd"/>
            <w:r w:rsidRPr="002A688E">
              <w:rPr>
                <w:rFonts w:cstheme="minorHAnsi"/>
              </w:rPr>
              <w:t xml:space="preserve"> Reza </w:t>
            </w:r>
            <w:proofErr w:type="spellStart"/>
            <w:r w:rsidRPr="002A688E">
              <w:rPr>
                <w:rFonts w:cstheme="minorHAnsi"/>
              </w:rPr>
              <w:t>Kheirabadi</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15</w:t>
            </w:r>
          </w:p>
        </w:tc>
        <w:tc>
          <w:tcPr>
            <w:tcW w:w="3979" w:type="dxa"/>
            <w:vAlign w:val="center"/>
          </w:tcPr>
          <w:p w:rsidR="0032065F" w:rsidRPr="002A688E" w:rsidRDefault="0032065F" w:rsidP="007A6A14">
            <w:pPr>
              <w:jc w:val="center"/>
              <w:rPr>
                <w:rFonts w:cstheme="minorHAnsi"/>
                <w:b/>
                <w:bCs/>
              </w:rPr>
            </w:pPr>
            <w:r w:rsidRPr="002A688E">
              <w:rPr>
                <w:rFonts w:cstheme="minorHAnsi"/>
                <w:b/>
                <w:bCs/>
              </w:rPr>
              <w:t xml:space="preserve">MicroRNAs regulating </w:t>
            </w:r>
            <w:proofErr w:type="spellStart"/>
            <w:r w:rsidRPr="002A688E">
              <w:rPr>
                <w:rFonts w:cstheme="minorHAnsi"/>
                <w:b/>
                <w:bCs/>
              </w:rPr>
              <w:t>Wnt</w:t>
            </w:r>
            <w:proofErr w:type="spellEnd"/>
            <w:r w:rsidRPr="002A688E">
              <w:rPr>
                <w:rFonts w:cstheme="minorHAnsi"/>
                <w:b/>
                <w:bCs/>
              </w:rPr>
              <w:t xml:space="preserve"> signaling pathway in colorectal cancer: biological implications and clinical potentials</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Functional &amp; Integrative Genomic</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sz w:val="18"/>
                <w:szCs w:val="18"/>
              </w:rPr>
              <w:t>Faeze</w:t>
            </w:r>
            <w:proofErr w:type="spellEnd"/>
            <w:r w:rsidRPr="002A688E">
              <w:rPr>
                <w:rFonts w:cstheme="minorHAnsi"/>
                <w:sz w:val="18"/>
                <w:szCs w:val="18"/>
              </w:rPr>
              <w:t> Ahmadi </w:t>
            </w:r>
            <w:proofErr w:type="spellStart"/>
            <w:r w:rsidRPr="002A688E">
              <w:rPr>
                <w:rFonts w:cstheme="minorHAnsi"/>
                <w:sz w:val="18"/>
                <w:szCs w:val="18"/>
              </w:rPr>
              <w:t>Beni</w:t>
            </w:r>
            <w:proofErr w:type="spellEnd"/>
            <w:r w:rsidRPr="002A688E">
              <w:rPr>
                <w:rFonts w:cstheme="minorHAnsi"/>
                <w:sz w:val="18"/>
                <w:szCs w:val="18"/>
              </w:rPr>
              <w:t xml:space="preserve">  · Mohammad Kazemi1, · Hassan </w:t>
            </w:r>
            <w:proofErr w:type="spellStart"/>
            <w:r w:rsidRPr="002A688E">
              <w:rPr>
                <w:rFonts w:cstheme="minorHAnsi"/>
                <w:sz w:val="18"/>
                <w:szCs w:val="18"/>
              </w:rPr>
              <w:t>Dianat</w:t>
            </w:r>
            <w:r w:rsidRPr="002A688E">
              <w:rPr>
                <w:rFonts w:cstheme="minorHAnsi"/>
                <w:sz w:val="18"/>
                <w:szCs w:val="18"/>
              </w:rPr>
              <w:noBreakHyphen/>
              <w:t>Moghadam</w:t>
            </w:r>
            <w:proofErr w:type="spellEnd"/>
            <w:r w:rsidRPr="002A688E">
              <w:rPr>
                <w:rFonts w:cstheme="minorHAnsi"/>
                <w:sz w:val="18"/>
                <w:szCs w:val="18"/>
              </w:rPr>
              <w:t xml:space="preserve">  · </w:t>
            </w:r>
            <w:proofErr w:type="spellStart"/>
            <w:r w:rsidRPr="002A688E">
              <w:rPr>
                <w:rFonts w:cstheme="minorHAnsi"/>
                <w:sz w:val="18"/>
                <w:szCs w:val="18"/>
              </w:rPr>
              <w:t>Mohadeseh</w:t>
            </w:r>
            <w:proofErr w:type="spellEnd"/>
            <w:r w:rsidRPr="002A688E">
              <w:rPr>
                <w:rFonts w:cstheme="minorHAnsi"/>
                <w:sz w:val="18"/>
                <w:szCs w:val="18"/>
              </w:rPr>
              <w:t> </w:t>
            </w:r>
            <w:proofErr w:type="spellStart"/>
            <w:r w:rsidRPr="002A688E">
              <w:rPr>
                <w:rFonts w:cstheme="minorHAnsi"/>
                <w:sz w:val="18"/>
                <w:szCs w:val="18"/>
              </w:rPr>
              <w:t>Behjati</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16</w:t>
            </w:r>
          </w:p>
        </w:tc>
        <w:tc>
          <w:tcPr>
            <w:tcW w:w="3979" w:type="dxa"/>
            <w:vAlign w:val="center"/>
          </w:tcPr>
          <w:p w:rsidR="002C6939" w:rsidRPr="002A688E" w:rsidRDefault="002C6939" w:rsidP="007A6A14">
            <w:pPr>
              <w:jc w:val="center"/>
              <w:rPr>
                <w:rFonts w:cstheme="minorHAnsi"/>
                <w:b/>
                <w:bCs/>
              </w:rPr>
            </w:pPr>
            <w:r w:rsidRPr="002A688E">
              <w:rPr>
                <w:rFonts w:cstheme="minorHAnsi"/>
                <w:b/>
                <w:bCs/>
              </w:rPr>
              <w:t>The effect of expressive writing on fear</w:t>
            </w:r>
            <w:r w:rsidRPr="002A688E">
              <w:rPr>
                <w:rFonts w:cstheme="minorHAnsi"/>
                <w:b/>
                <w:bCs/>
              </w:rPr>
              <w:br/>
              <w:t>of childbirth among nulliparous</w:t>
            </w:r>
            <w:r w:rsidRPr="002A688E">
              <w:rPr>
                <w:rFonts w:cstheme="minorHAnsi"/>
                <w:b/>
                <w:bCs/>
              </w:rPr>
              <w:br/>
              <w:t>pregnant women: A randomized</w:t>
            </w:r>
            <w:r w:rsidRPr="002A688E">
              <w:rPr>
                <w:rFonts w:cstheme="minorHAnsi"/>
                <w:b/>
                <w:bCs/>
              </w:rPr>
              <w:br/>
              <w:t>controlled trial</w:t>
            </w:r>
          </w:p>
        </w:tc>
        <w:tc>
          <w:tcPr>
            <w:tcW w:w="2126" w:type="dxa"/>
            <w:vAlign w:val="center"/>
          </w:tcPr>
          <w:p w:rsidR="002C6939" w:rsidRPr="002A688E" w:rsidRDefault="002C6939" w:rsidP="007A6A14">
            <w:pPr>
              <w:jc w:val="center"/>
              <w:rPr>
                <w:rFonts w:cstheme="minorHAnsi"/>
                <w:sz w:val="18"/>
                <w:szCs w:val="18"/>
              </w:rPr>
            </w:pPr>
            <w:r w:rsidRPr="002A688E">
              <w:rPr>
                <w:rFonts w:cstheme="minorHAnsi"/>
                <w:sz w:val="18"/>
                <w:szCs w:val="18"/>
              </w:rPr>
              <w:t>Nursing and</w:t>
            </w:r>
          </w:p>
          <w:p w:rsidR="002C6939" w:rsidRPr="002A688E" w:rsidRDefault="002C6939" w:rsidP="007A6A14">
            <w:pPr>
              <w:jc w:val="center"/>
              <w:rPr>
                <w:rFonts w:cstheme="minorHAnsi"/>
                <w:sz w:val="18"/>
                <w:szCs w:val="18"/>
              </w:rPr>
            </w:pPr>
            <w:r w:rsidRPr="002A688E">
              <w:rPr>
                <w:rFonts w:cstheme="minorHAnsi"/>
                <w:sz w:val="18"/>
                <w:szCs w:val="18"/>
              </w:rPr>
              <w:t>Midwifery</w:t>
            </w:r>
          </w:p>
          <w:p w:rsidR="002C6939" w:rsidRPr="002A688E" w:rsidRDefault="002C6939" w:rsidP="007A6A14">
            <w:pPr>
              <w:bidi/>
              <w:jc w:val="center"/>
              <w:rPr>
                <w:rFonts w:cstheme="minorHAnsi"/>
                <w:sz w:val="18"/>
                <w:szCs w:val="18"/>
              </w:rPr>
            </w:pPr>
            <w:r w:rsidRPr="002A688E">
              <w:rPr>
                <w:rFonts w:cstheme="minorHAnsi"/>
                <w:sz w:val="18"/>
                <w:szCs w:val="18"/>
              </w:rPr>
              <w:t>Studies</w:t>
            </w:r>
          </w:p>
        </w:tc>
        <w:tc>
          <w:tcPr>
            <w:tcW w:w="2574" w:type="dxa"/>
            <w:vAlign w:val="center"/>
          </w:tcPr>
          <w:p w:rsidR="002C6939" w:rsidRPr="002A688E" w:rsidRDefault="002C6939" w:rsidP="007A6A14">
            <w:pPr>
              <w:jc w:val="center"/>
              <w:rPr>
                <w:rFonts w:cstheme="minorHAnsi"/>
                <w:sz w:val="18"/>
                <w:szCs w:val="18"/>
              </w:rPr>
            </w:pPr>
            <w:r w:rsidRPr="002A688E">
              <w:rPr>
                <w:rFonts w:cstheme="minorHAnsi"/>
                <w:sz w:val="18"/>
                <w:szCs w:val="18"/>
              </w:rPr>
              <w:t xml:space="preserve">Maryam </w:t>
            </w:r>
            <w:proofErr w:type="spellStart"/>
            <w:r w:rsidRPr="002A688E">
              <w:rPr>
                <w:rFonts w:cstheme="minorHAnsi"/>
                <w:sz w:val="18"/>
                <w:szCs w:val="18"/>
              </w:rPr>
              <w:t>Khalili</w:t>
            </w:r>
            <w:proofErr w:type="spellEnd"/>
            <w:r w:rsidRPr="002A688E">
              <w:rPr>
                <w:rFonts w:cstheme="minorHAnsi"/>
                <w:sz w:val="18"/>
                <w:szCs w:val="18"/>
              </w:rPr>
              <w:t>,</w:t>
            </w:r>
          </w:p>
          <w:p w:rsidR="002C6939" w:rsidRPr="002A688E" w:rsidRDefault="002C6939" w:rsidP="007A6A14">
            <w:pPr>
              <w:jc w:val="center"/>
              <w:rPr>
                <w:rFonts w:cstheme="minorHAnsi"/>
                <w:sz w:val="18"/>
                <w:szCs w:val="18"/>
              </w:rPr>
            </w:pPr>
            <w:proofErr w:type="spellStart"/>
            <w:r w:rsidRPr="002A688E">
              <w:rPr>
                <w:rFonts w:cstheme="minorHAnsi"/>
                <w:sz w:val="18"/>
                <w:szCs w:val="18"/>
              </w:rPr>
              <w:t>Tahmineh</w:t>
            </w:r>
            <w:proofErr w:type="spellEnd"/>
          </w:p>
          <w:p w:rsidR="002C6939" w:rsidRPr="002A688E" w:rsidRDefault="002C6939" w:rsidP="007A6A14">
            <w:pPr>
              <w:jc w:val="center"/>
              <w:rPr>
                <w:rFonts w:cstheme="minorHAnsi"/>
                <w:sz w:val="18"/>
                <w:szCs w:val="18"/>
              </w:rPr>
            </w:pPr>
            <w:proofErr w:type="spellStart"/>
            <w:r w:rsidRPr="002A688E">
              <w:rPr>
                <w:rFonts w:cstheme="minorHAnsi"/>
                <w:sz w:val="18"/>
                <w:szCs w:val="18"/>
              </w:rPr>
              <w:t>Dadkhahtehrani</w:t>
            </w:r>
            <w:proofErr w:type="spellEnd"/>
            <w:r w:rsidRPr="002A688E">
              <w:rPr>
                <w:rFonts w:cstheme="minorHAnsi"/>
                <w:sz w:val="18"/>
                <w:szCs w:val="18"/>
              </w:rPr>
              <w:t>,</w:t>
            </w:r>
          </w:p>
          <w:p w:rsidR="002C6939" w:rsidRPr="002A688E" w:rsidRDefault="002C6939" w:rsidP="007A6A14">
            <w:pPr>
              <w:jc w:val="center"/>
              <w:rPr>
                <w:rFonts w:cstheme="minorHAnsi"/>
                <w:sz w:val="18"/>
                <w:szCs w:val="18"/>
              </w:rPr>
            </w:pPr>
            <w:proofErr w:type="spellStart"/>
            <w:r w:rsidRPr="002A688E">
              <w:rPr>
                <w:rFonts w:cstheme="minorHAnsi"/>
                <w:sz w:val="18"/>
                <w:szCs w:val="18"/>
              </w:rPr>
              <w:t>Fatemeh</w:t>
            </w:r>
            <w:proofErr w:type="spellEnd"/>
            <w:r w:rsidRPr="002A688E">
              <w:rPr>
                <w:rFonts w:cstheme="minorHAnsi"/>
                <w:sz w:val="18"/>
                <w:szCs w:val="18"/>
              </w:rPr>
              <w:t xml:space="preserve"> </w:t>
            </w:r>
            <w:proofErr w:type="spellStart"/>
            <w:r w:rsidRPr="002A688E">
              <w:rPr>
                <w:rFonts w:cstheme="minorHAnsi"/>
                <w:sz w:val="18"/>
                <w:szCs w:val="18"/>
              </w:rPr>
              <w:t>Torabi</w:t>
            </w:r>
            <w:proofErr w:type="spellEnd"/>
            <w:r w:rsidRPr="002A688E">
              <w:rPr>
                <w:rFonts w:cstheme="minorHAnsi"/>
                <w:sz w:val="18"/>
                <w:szCs w:val="18"/>
              </w:rPr>
              <w:t>, Zahra</w:t>
            </w:r>
          </w:p>
          <w:p w:rsidR="002C6939" w:rsidRPr="002A688E" w:rsidRDefault="002C6939" w:rsidP="007A6A14">
            <w:pPr>
              <w:jc w:val="center"/>
              <w:rPr>
                <w:rFonts w:cstheme="minorHAnsi"/>
                <w:sz w:val="18"/>
                <w:szCs w:val="18"/>
              </w:rPr>
            </w:pPr>
            <w:proofErr w:type="spellStart"/>
            <w:r w:rsidRPr="002A688E">
              <w:rPr>
                <w:rFonts w:cstheme="minorHAnsi"/>
                <w:sz w:val="18"/>
                <w:szCs w:val="18"/>
              </w:rPr>
              <w:t>Heidar</w:t>
            </w:r>
            <w:proofErr w:type="spellEnd"/>
          </w:p>
        </w:tc>
        <w:tc>
          <w:tcPr>
            <w:tcW w:w="1112" w:type="dxa"/>
            <w:vAlign w:val="center"/>
          </w:tcPr>
          <w:p w:rsidR="002C6939" w:rsidRPr="002A688E" w:rsidRDefault="00605A11" w:rsidP="007A6A14">
            <w:pPr>
              <w:jc w:val="center"/>
              <w:rPr>
                <w:rFonts w:cstheme="minorHAnsi"/>
              </w:rPr>
            </w:pPr>
            <w:r w:rsidRPr="002A688E">
              <w:rPr>
                <w:rFonts w:cstheme="minorHAnsi"/>
              </w:rPr>
              <w:t>2022</w:t>
            </w:r>
          </w:p>
        </w:tc>
      </w:tr>
      <w:tr w:rsidR="002A688E" w:rsidRPr="002A688E" w:rsidTr="007A6A14">
        <w:tc>
          <w:tcPr>
            <w:tcW w:w="700" w:type="dxa"/>
            <w:vAlign w:val="center"/>
          </w:tcPr>
          <w:p w:rsidR="00605A11" w:rsidRPr="002A688E" w:rsidRDefault="00831D91" w:rsidP="007A6A14">
            <w:pPr>
              <w:jc w:val="center"/>
              <w:rPr>
                <w:rFonts w:cstheme="minorHAnsi"/>
                <w:lang w:bidi="fa-IR"/>
              </w:rPr>
            </w:pPr>
            <w:r>
              <w:rPr>
                <w:rFonts w:cstheme="minorHAnsi"/>
                <w:lang w:bidi="fa-IR"/>
              </w:rPr>
              <w:t>17</w:t>
            </w:r>
          </w:p>
        </w:tc>
        <w:tc>
          <w:tcPr>
            <w:tcW w:w="3979" w:type="dxa"/>
            <w:vAlign w:val="center"/>
          </w:tcPr>
          <w:p w:rsidR="00605A11" w:rsidRPr="002A688E" w:rsidRDefault="00605A11" w:rsidP="007A6A14">
            <w:pPr>
              <w:jc w:val="center"/>
              <w:rPr>
                <w:rStyle w:val="markedcontent"/>
                <w:rFonts w:cstheme="minorHAnsi"/>
                <w:b/>
                <w:bCs/>
              </w:rPr>
            </w:pPr>
            <w:r w:rsidRPr="002A688E">
              <w:rPr>
                <w:rStyle w:val="markedcontent"/>
                <w:rFonts w:cstheme="minorHAnsi"/>
                <w:b/>
                <w:bCs/>
              </w:rPr>
              <w:t xml:space="preserve">A comparison of the effect of Swedish massage with and without chamomile oil on labor outcomes and maternal </w:t>
            </w:r>
            <w:r w:rsidRPr="002A688E">
              <w:rPr>
                <w:rStyle w:val="markedcontent"/>
                <w:rFonts w:cstheme="minorHAnsi"/>
                <w:b/>
                <w:bCs/>
              </w:rPr>
              <w:lastRenderedPageBreak/>
              <w:t>satisfaction of the childbirth process: a randomized controlled trial</w:t>
            </w:r>
          </w:p>
        </w:tc>
        <w:tc>
          <w:tcPr>
            <w:tcW w:w="2126" w:type="dxa"/>
            <w:vAlign w:val="center"/>
          </w:tcPr>
          <w:p w:rsidR="00605A11" w:rsidRPr="002A688E" w:rsidRDefault="00605A11" w:rsidP="007A6A14">
            <w:pPr>
              <w:bidi/>
              <w:jc w:val="center"/>
              <w:rPr>
                <w:rStyle w:val="markedcontent"/>
                <w:rFonts w:cstheme="minorHAnsi"/>
              </w:rPr>
            </w:pPr>
            <w:r w:rsidRPr="002A688E">
              <w:rPr>
                <w:rStyle w:val="markedcontent"/>
                <w:rFonts w:cstheme="minorHAnsi"/>
              </w:rPr>
              <w:lastRenderedPageBreak/>
              <w:t>European Journal of Medical Research</w:t>
            </w:r>
          </w:p>
        </w:tc>
        <w:tc>
          <w:tcPr>
            <w:tcW w:w="2574" w:type="dxa"/>
            <w:vAlign w:val="center"/>
          </w:tcPr>
          <w:p w:rsidR="00605A11" w:rsidRPr="002A688E" w:rsidRDefault="00605A11" w:rsidP="007A6A14">
            <w:pPr>
              <w:jc w:val="center"/>
              <w:rPr>
                <w:rStyle w:val="markedcontent"/>
                <w:rFonts w:cstheme="minorHAnsi"/>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Eskandari</w:t>
            </w:r>
            <w:proofErr w:type="spellEnd"/>
            <w:r w:rsidRPr="002A688E">
              <w:rPr>
                <w:rStyle w:val="markedcontent"/>
                <w:rFonts w:cstheme="minorHAnsi"/>
              </w:rPr>
              <w:t xml:space="preserve">, </w:t>
            </w:r>
            <w:proofErr w:type="spellStart"/>
            <w:r w:rsidRPr="002A688E">
              <w:rPr>
                <w:rStyle w:val="markedcontent"/>
                <w:rFonts w:cstheme="minorHAnsi"/>
              </w:rPr>
              <w:t>Parvaneh</w:t>
            </w:r>
            <w:proofErr w:type="spellEnd"/>
            <w:r w:rsidRPr="002A688E">
              <w:rPr>
                <w:rStyle w:val="markedcontent"/>
                <w:rFonts w:cstheme="minorHAnsi"/>
              </w:rPr>
              <w:t xml:space="preserve"> Mousavi, </w:t>
            </w:r>
            <w:proofErr w:type="spellStart"/>
            <w:r w:rsidRPr="002A688E">
              <w:rPr>
                <w:rStyle w:val="markedcontent"/>
                <w:rFonts w:cstheme="minorHAnsi"/>
              </w:rPr>
              <w:t>Mahboubeh</w:t>
            </w:r>
            <w:proofErr w:type="spellEnd"/>
            <w:r w:rsidRPr="002A688E">
              <w:rPr>
                <w:rStyle w:val="markedcontent"/>
                <w:rFonts w:cstheme="minorHAnsi"/>
              </w:rPr>
              <w:t xml:space="preserve"> </w:t>
            </w:r>
            <w:proofErr w:type="spellStart"/>
            <w:r w:rsidRPr="002A688E">
              <w:rPr>
                <w:rStyle w:val="markedcontent"/>
                <w:rFonts w:cstheme="minorHAnsi"/>
              </w:rPr>
              <w:t>Valiani</w:t>
            </w:r>
            <w:proofErr w:type="spellEnd"/>
            <w:r w:rsidRPr="002A688E">
              <w:rPr>
                <w:rStyle w:val="markedcontent"/>
                <w:rFonts w:cstheme="minorHAnsi"/>
              </w:rPr>
              <w:t xml:space="preserve">, </w:t>
            </w:r>
            <w:r w:rsidRPr="002A688E">
              <w:rPr>
                <w:rStyle w:val="markedcontent"/>
                <w:rFonts w:cstheme="minorHAnsi"/>
              </w:rPr>
              <w:lastRenderedPageBreak/>
              <w:t xml:space="preserve">Saeed </w:t>
            </w:r>
            <w:proofErr w:type="spellStart"/>
            <w:r w:rsidRPr="002A688E">
              <w:rPr>
                <w:rStyle w:val="markedcontent"/>
                <w:rFonts w:cstheme="minorHAnsi"/>
              </w:rPr>
              <w:t>Ghanbari</w:t>
            </w:r>
            <w:proofErr w:type="spellEnd"/>
            <w:r w:rsidRPr="002A688E">
              <w:rPr>
                <w:rStyle w:val="markedcontent"/>
                <w:rFonts w:cstheme="minorHAnsi"/>
              </w:rPr>
              <w:t xml:space="preserve"> &amp; Mina </w:t>
            </w:r>
            <w:proofErr w:type="spellStart"/>
            <w:r w:rsidRPr="002A688E">
              <w:rPr>
                <w:rStyle w:val="markedcontent"/>
                <w:rFonts w:cstheme="minorHAnsi"/>
              </w:rPr>
              <w:t>Iravani</w:t>
            </w:r>
            <w:proofErr w:type="spellEnd"/>
          </w:p>
        </w:tc>
        <w:tc>
          <w:tcPr>
            <w:tcW w:w="1112" w:type="dxa"/>
            <w:vAlign w:val="center"/>
          </w:tcPr>
          <w:p w:rsidR="00605A11" w:rsidRPr="002A688E" w:rsidRDefault="00605A11" w:rsidP="007A6A14">
            <w:pPr>
              <w:jc w:val="center"/>
              <w:rPr>
                <w:rFonts w:cstheme="minorHAnsi"/>
              </w:rPr>
            </w:pPr>
            <w:r w:rsidRPr="002A688E">
              <w:rPr>
                <w:rFonts w:cstheme="minorHAnsi"/>
              </w:rPr>
              <w:lastRenderedPageBreak/>
              <w:t>2022</w:t>
            </w:r>
          </w:p>
        </w:tc>
      </w:tr>
      <w:tr w:rsidR="002A688E" w:rsidRPr="002A688E" w:rsidTr="007A6A14">
        <w:tc>
          <w:tcPr>
            <w:tcW w:w="700" w:type="dxa"/>
            <w:vAlign w:val="center"/>
          </w:tcPr>
          <w:p w:rsidR="00605A11" w:rsidRPr="002A688E" w:rsidRDefault="00831D91" w:rsidP="007A6A14">
            <w:pPr>
              <w:jc w:val="center"/>
              <w:rPr>
                <w:rFonts w:cstheme="minorHAnsi"/>
                <w:lang w:bidi="fa-IR"/>
              </w:rPr>
            </w:pPr>
            <w:r>
              <w:rPr>
                <w:rFonts w:cstheme="minorHAnsi"/>
                <w:lang w:bidi="fa-IR"/>
              </w:rPr>
              <w:t>18</w:t>
            </w:r>
          </w:p>
        </w:tc>
        <w:tc>
          <w:tcPr>
            <w:tcW w:w="3979" w:type="dxa"/>
            <w:vAlign w:val="center"/>
          </w:tcPr>
          <w:p w:rsidR="00605A11" w:rsidRPr="002A688E" w:rsidRDefault="00605A11" w:rsidP="007A6A14">
            <w:pPr>
              <w:jc w:val="center"/>
              <w:rPr>
                <w:rStyle w:val="markedcontent"/>
                <w:rFonts w:cstheme="minorHAnsi"/>
                <w:b/>
                <w:bCs/>
              </w:rPr>
            </w:pPr>
            <w:r w:rsidRPr="002A688E">
              <w:rPr>
                <w:rStyle w:val="markedcontent"/>
                <w:rFonts w:cstheme="minorHAnsi"/>
                <w:b/>
                <w:bCs/>
              </w:rPr>
              <w:t>Development and psychometric properties of Female Infertility Stigma Instrument (ISI-F): A sequential mixed method study</w:t>
            </w:r>
          </w:p>
        </w:tc>
        <w:tc>
          <w:tcPr>
            <w:tcW w:w="2126" w:type="dxa"/>
            <w:vAlign w:val="center"/>
          </w:tcPr>
          <w:p w:rsidR="00605A11" w:rsidRPr="002A688E" w:rsidRDefault="00605A11" w:rsidP="007A6A14">
            <w:pPr>
              <w:bidi/>
              <w:jc w:val="center"/>
              <w:rPr>
                <w:rStyle w:val="markedcontent"/>
                <w:rFonts w:cstheme="minorHAnsi"/>
                <w:rtl/>
                <w:lang w:bidi="fa-IR"/>
              </w:rPr>
            </w:pPr>
            <w:r w:rsidRPr="002A688E">
              <w:rPr>
                <w:rStyle w:val="markedcontent"/>
                <w:rFonts w:cstheme="minorHAnsi"/>
              </w:rPr>
              <w:t>BMC Women's Health</w:t>
            </w:r>
          </w:p>
        </w:tc>
        <w:tc>
          <w:tcPr>
            <w:tcW w:w="2574" w:type="dxa"/>
            <w:vAlign w:val="center"/>
          </w:tcPr>
          <w:p w:rsidR="00605A11" w:rsidRPr="002A688E" w:rsidRDefault="00605A11" w:rsidP="007A6A14">
            <w:pPr>
              <w:jc w:val="center"/>
              <w:rPr>
                <w:rStyle w:val="markedcontent"/>
                <w:rFonts w:cstheme="minorHAnsi"/>
              </w:rPr>
            </w:pPr>
            <w:proofErr w:type="spellStart"/>
            <w:r w:rsidRPr="002A688E">
              <w:rPr>
                <w:rStyle w:val="markedcontent"/>
                <w:rFonts w:cstheme="minorHAnsi"/>
              </w:rPr>
              <w:t>Mahboube</w:t>
            </w:r>
            <w:proofErr w:type="spellEnd"/>
            <w:r w:rsidRPr="002A688E">
              <w:rPr>
                <w:rStyle w:val="markedcontent"/>
                <w:rFonts w:cstheme="minorHAnsi"/>
              </w:rPr>
              <w:t xml:space="preserve"> </w:t>
            </w:r>
            <w:proofErr w:type="spellStart"/>
            <w:r w:rsidRPr="002A688E">
              <w:rPr>
                <w:rStyle w:val="markedcontent"/>
                <w:rFonts w:cstheme="minorHAnsi"/>
              </w:rPr>
              <w:t>Taebi</w:t>
            </w:r>
            <w:proofErr w:type="spellEnd"/>
            <w:r w:rsidRPr="002A688E">
              <w:rPr>
                <w:rStyle w:val="markedcontent"/>
                <w:rFonts w:cstheme="minorHAnsi"/>
              </w:rPr>
              <w:t xml:space="preserve">, </w:t>
            </w:r>
            <w:proofErr w:type="spellStart"/>
            <w:r w:rsidRPr="002A688E">
              <w:rPr>
                <w:rStyle w:val="markedcontent"/>
                <w:rFonts w:cstheme="minorHAnsi"/>
              </w:rPr>
              <w:t>Nourossadat</w:t>
            </w:r>
            <w:proofErr w:type="spellEnd"/>
            <w:r w:rsidRPr="002A688E">
              <w:rPr>
                <w:rStyle w:val="markedcontent"/>
                <w:rFonts w:cstheme="minorHAnsi"/>
              </w:rPr>
              <w:t xml:space="preserve"> </w:t>
            </w:r>
            <w:proofErr w:type="spellStart"/>
            <w:r w:rsidRPr="002A688E">
              <w:rPr>
                <w:rStyle w:val="markedcontent"/>
                <w:rFonts w:cstheme="minorHAnsi"/>
              </w:rPr>
              <w:t>Kariman</w:t>
            </w:r>
            <w:proofErr w:type="spellEnd"/>
            <w:r w:rsidRPr="002A688E">
              <w:rPr>
                <w:rStyle w:val="markedcontent"/>
                <w:rFonts w:cstheme="minorHAnsi"/>
              </w:rPr>
              <w:t xml:space="preserve">, Ali </w:t>
            </w:r>
            <w:proofErr w:type="spellStart"/>
            <w:r w:rsidRPr="002A688E">
              <w:rPr>
                <w:rStyle w:val="markedcontent"/>
                <w:rFonts w:cstheme="minorHAnsi"/>
              </w:rPr>
              <w:t>Montazeri</w:t>
            </w:r>
            <w:proofErr w:type="spellEnd"/>
            <w:r w:rsidRPr="002A688E">
              <w:rPr>
                <w:rStyle w:val="markedcontent"/>
                <w:rFonts w:cstheme="minorHAnsi"/>
              </w:rPr>
              <w:t xml:space="preserve">, Hamid </w:t>
            </w:r>
            <w:proofErr w:type="spellStart"/>
            <w:r w:rsidRPr="002A688E">
              <w:rPr>
                <w:rStyle w:val="markedcontent"/>
                <w:rFonts w:cstheme="minorHAnsi"/>
              </w:rPr>
              <w:t>Alavi</w:t>
            </w:r>
            <w:proofErr w:type="spellEnd"/>
            <w:r w:rsidRPr="002A688E">
              <w:rPr>
                <w:rStyle w:val="markedcontent"/>
                <w:rFonts w:cstheme="minorHAnsi"/>
              </w:rPr>
              <w:t xml:space="preserve"> </w:t>
            </w:r>
            <w:proofErr w:type="spellStart"/>
            <w:r w:rsidRPr="002A688E">
              <w:rPr>
                <w:rStyle w:val="markedcontent"/>
                <w:rFonts w:cstheme="minorHAnsi"/>
              </w:rPr>
              <w:t>Majd</w:t>
            </w:r>
            <w:proofErr w:type="spellEnd"/>
            <w:r w:rsidRPr="002A688E">
              <w:rPr>
                <w:rStyle w:val="markedcontent"/>
                <w:rFonts w:cstheme="minorHAnsi"/>
              </w:rPr>
              <w:t xml:space="preserve">, Maryam </w:t>
            </w:r>
            <w:proofErr w:type="spellStart"/>
            <w:r w:rsidRPr="002A688E">
              <w:rPr>
                <w:rStyle w:val="markedcontent"/>
                <w:rFonts w:cstheme="minorHAnsi"/>
              </w:rPr>
              <w:t>jahangirifar</w:t>
            </w:r>
            <w:proofErr w:type="spellEnd"/>
          </w:p>
        </w:tc>
        <w:tc>
          <w:tcPr>
            <w:tcW w:w="1112" w:type="dxa"/>
            <w:vAlign w:val="center"/>
          </w:tcPr>
          <w:p w:rsidR="00605A11" w:rsidRPr="002A688E" w:rsidRDefault="00605A11" w:rsidP="007A6A14">
            <w:pPr>
              <w:jc w:val="center"/>
              <w:rPr>
                <w:rFonts w:cstheme="minorHAnsi"/>
              </w:rPr>
            </w:pPr>
            <w:r w:rsidRPr="002A688E">
              <w:rPr>
                <w:rFonts w:cstheme="minorHAnsi"/>
              </w:rPr>
              <w:t>2022</w:t>
            </w:r>
          </w:p>
        </w:tc>
      </w:tr>
      <w:tr w:rsidR="00C20822" w:rsidRPr="002A688E" w:rsidTr="007A6A14">
        <w:tc>
          <w:tcPr>
            <w:tcW w:w="700" w:type="dxa"/>
            <w:vAlign w:val="center"/>
          </w:tcPr>
          <w:p w:rsidR="00C20822" w:rsidRDefault="00831D91" w:rsidP="007A6A14">
            <w:pPr>
              <w:jc w:val="center"/>
              <w:rPr>
                <w:rFonts w:cstheme="minorHAnsi"/>
                <w:lang w:bidi="fa-IR"/>
              </w:rPr>
            </w:pPr>
            <w:r>
              <w:rPr>
                <w:rFonts w:cstheme="minorHAnsi"/>
                <w:lang w:bidi="fa-IR"/>
              </w:rPr>
              <w:t>19</w:t>
            </w:r>
          </w:p>
        </w:tc>
        <w:tc>
          <w:tcPr>
            <w:tcW w:w="3979" w:type="dxa"/>
            <w:vAlign w:val="center"/>
          </w:tcPr>
          <w:p w:rsidR="00C20822" w:rsidRPr="002A688E" w:rsidRDefault="00C20822" w:rsidP="007A6A14">
            <w:pPr>
              <w:jc w:val="center"/>
              <w:rPr>
                <w:rStyle w:val="markedcontent"/>
                <w:rFonts w:cstheme="minorHAnsi"/>
                <w:b/>
                <w:bCs/>
              </w:rPr>
            </w:pPr>
            <w:r w:rsidRPr="00C20822">
              <w:rPr>
                <w:rStyle w:val="markedcontent"/>
                <w:rFonts w:cstheme="minorHAnsi"/>
                <w:b/>
                <w:bCs/>
              </w:rPr>
              <w:t>Design, implementation, and evaluation of self-care program in the prevention of breast cancer among women in Isfahan: a community-based participatory action research protocol</w:t>
            </w:r>
          </w:p>
        </w:tc>
        <w:tc>
          <w:tcPr>
            <w:tcW w:w="2126" w:type="dxa"/>
            <w:vAlign w:val="center"/>
          </w:tcPr>
          <w:p w:rsidR="00C20822" w:rsidRPr="002A688E" w:rsidRDefault="00C20822" w:rsidP="007A6A14">
            <w:pPr>
              <w:bidi/>
              <w:jc w:val="center"/>
              <w:rPr>
                <w:rStyle w:val="markedcontent"/>
                <w:rFonts w:cstheme="minorHAnsi"/>
              </w:rPr>
            </w:pPr>
            <w:r w:rsidRPr="00C20822">
              <w:rPr>
                <w:rStyle w:val="markedcontent"/>
                <w:rFonts w:cstheme="minorHAnsi"/>
              </w:rPr>
              <w:t>Women's Midlife</w:t>
            </w:r>
            <w:r>
              <w:rPr>
                <w:rStyle w:val="markedcontent"/>
                <w:rFonts w:cstheme="minorHAnsi"/>
              </w:rPr>
              <w:t xml:space="preserve"> health</w:t>
            </w:r>
          </w:p>
        </w:tc>
        <w:tc>
          <w:tcPr>
            <w:tcW w:w="2574" w:type="dxa"/>
            <w:vAlign w:val="center"/>
          </w:tcPr>
          <w:p w:rsidR="00C20822" w:rsidRPr="002A688E" w:rsidRDefault="00C20822" w:rsidP="007A6A14">
            <w:pPr>
              <w:jc w:val="center"/>
              <w:rPr>
                <w:rStyle w:val="markedcontent"/>
                <w:rFonts w:cstheme="minorHAnsi"/>
              </w:rPr>
            </w:pPr>
            <w:r w:rsidRPr="00C20822">
              <w:rPr>
                <w:rStyle w:val="markedcontent"/>
                <w:rFonts w:cstheme="minorHAnsi"/>
              </w:rPr>
              <w:t xml:space="preserve">Maryam </w:t>
            </w:r>
            <w:proofErr w:type="spellStart"/>
            <w:r w:rsidRPr="00C20822">
              <w:rPr>
                <w:rStyle w:val="markedcontent"/>
                <w:rFonts w:cstheme="minorHAnsi"/>
              </w:rPr>
              <w:t>Kianpour</w:t>
            </w:r>
            <w:proofErr w:type="spellEnd"/>
            <w:r w:rsidRPr="00C20822">
              <w:rPr>
                <w:rStyle w:val="markedcontent"/>
                <w:rFonts w:cstheme="minorHAnsi"/>
              </w:rPr>
              <w:t xml:space="preserve">, </w:t>
            </w:r>
            <w:proofErr w:type="spellStart"/>
            <w:r w:rsidRPr="00C20822">
              <w:rPr>
                <w:rStyle w:val="markedcontent"/>
                <w:rFonts w:cstheme="minorHAnsi"/>
              </w:rPr>
              <w:t>Fariba</w:t>
            </w:r>
            <w:proofErr w:type="spellEnd"/>
            <w:r w:rsidRPr="00C20822">
              <w:rPr>
                <w:rStyle w:val="markedcontent"/>
                <w:rFonts w:cstheme="minorHAnsi"/>
              </w:rPr>
              <w:t xml:space="preserve"> </w:t>
            </w:r>
            <w:proofErr w:type="spellStart"/>
            <w:r w:rsidRPr="00C20822">
              <w:rPr>
                <w:rStyle w:val="markedcontent"/>
                <w:rFonts w:cstheme="minorHAnsi"/>
              </w:rPr>
              <w:t>Taleghani</w:t>
            </w:r>
            <w:proofErr w:type="spellEnd"/>
            <w:r w:rsidRPr="00C20822">
              <w:rPr>
                <w:rStyle w:val="markedcontent"/>
                <w:rFonts w:cstheme="minorHAnsi"/>
              </w:rPr>
              <w:t xml:space="preserve">, </w:t>
            </w:r>
            <w:proofErr w:type="spellStart"/>
            <w:r w:rsidRPr="00C20822">
              <w:rPr>
                <w:rStyle w:val="markedcontent"/>
                <w:rFonts w:cstheme="minorHAnsi"/>
              </w:rPr>
              <w:t>Mahnaz</w:t>
            </w:r>
            <w:proofErr w:type="spellEnd"/>
            <w:r w:rsidRPr="00C20822">
              <w:rPr>
                <w:rStyle w:val="markedcontent"/>
                <w:rFonts w:cstheme="minorHAnsi"/>
              </w:rPr>
              <w:t xml:space="preserve"> </w:t>
            </w:r>
            <w:proofErr w:type="spellStart"/>
            <w:r w:rsidRPr="00C20822">
              <w:rPr>
                <w:rStyle w:val="markedcontent"/>
                <w:rFonts w:cstheme="minorHAnsi"/>
              </w:rPr>
              <w:t>Noroozi</w:t>
            </w:r>
            <w:proofErr w:type="spellEnd"/>
            <w:r w:rsidRPr="00C20822">
              <w:rPr>
                <w:rStyle w:val="markedcontent"/>
                <w:rFonts w:cstheme="minorHAnsi"/>
              </w:rPr>
              <w:t xml:space="preserve">, </w:t>
            </w:r>
            <w:proofErr w:type="spellStart"/>
            <w:r w:rsidRPr="00C20822">
              <w:rPr>
                <w:rStyle w:val="markedcontent"/>
                <w:rFonts w:cstheme="minorHAnsi"/>
              </w:rPr>
              <w:t>Mitra</w:t>
            </w:r>
            <w:proofErr w:type="spellEnd"/>
            <w:r w:rsidRPr="00C20822">
              <w:rPr>
                <w:rStyle w:val="markedcontent"/>
                <w:rFonts w:cstheme="minorHAnsi"/>
              </w:rPr>
              <w:t xml:space="preserve"> </w:t>
            </w:r>
            <w:proofErr w:type="spellStart"/>
            <w:r w:rsidRPr="00C20822">
              <w:rPr>
                <w:rStyle w:val="markedcontent"/>
                <w:rFonts w:cstheme="minorHAnsi"/>
              </w:rPr>
              <w:t>Savabi-Esfahani</w:t>
            </w:r>
            <w:proofErr w:type="spellEnd"/>
            <w:r w:rsidRPr="00C20822">
              <w:rPr>
                <w:rStyle w:val="markedcontent"/>
                <w:rFonts w:cstheme="minorHAnsi"/>
              </w:rPr>
              <w:t xml:space="preserve">, Zahra </w:t>
            </w:r>
            <w:proofErr w:type="spellStart"/>
            <w:r w:rsidRPr="00C20822">
              <w:rPr>
                <w:rStyle w:val="markedcontent"/>
                <w:rFonts w:cstheme="minorHAnsi"/>
              </w:rPr>
              <w:t>Boroumandfar</w:t>
            </w:r>
            <w:proofErr w:type="spellEnd"/>
            <w:r w:rsidRPr="00C20822">
              <w:rPr>
                <w:rStyle w:val="markedcontent"/>
                <w:rFonts w:cstheme="minorHAnsi"/>
              </w:rPr>
              <w:t xml:space="preserve">, </w:t>
            </w:r>
            <w:proofErr w:type="spellStart"/>
            <w:r w:rsidRPr="00C20822">
              <w:rPr>
                <w:rStyle w:val="markedcontent"/>
                <w:rFonts w:cstheme="minorHAnsi"/>
              </w:rPr>
              <w:t>Tahereh</w:t>
            </w:r>
            <w:proofErr w:type="spellEnd"/>
            <w:r w:rsidRPr="00C20822">
              <w:rPr>
                <w:rStyle w:val="markedcontent"/>
                <w:rFonts w:cstheme="minorHAnsi"/>
              </w:rPr>
              <w:t xml:space="preserve"> </w:t>
            </w:r>
            <w:proofErr w:type="spellStart"/>
            <w:r w:rsidRPr="00C20822">
              <w:rPr>
                <w:rStyle w:val="markedcontent"/>
                <w:rFonts w:cstheme="minorHAnsi"/>
              </w:rPr>
              <w:t>Changiz</w:t>
            </w:r>
            <w:proofErr w:type="spellEnd"/>
            <w:r w:rsidRPr="00C20822">
              <w:rPr>
                <w:rStyle w:val="markedcontent"/>
                <w:rFonts w:cstheme="minorHAnsi"/>
              </w:rPr>
              <w:t xml:space="preserve">, Zahra </w:t>
            </w:r>
            <w:proofErr w:type="spellStart"/>
            <w:r w:rsidRPr="00C20822">
              <w:rPr>
                <w:rStyle w:val="markedcontent"/>
                <w:rFonts w:cstheme="minorHAnsi"/>
              </w:rPr>
              <w:t>Ravankhah</w:t>
            </w:r>
            <w:proofErr w:type="spellEnd"/>
            <w:r w:rsidRPr="00C20822">
              <w:rPr>
                <w:rStyle w:val="markedcontent"/>
                <w:rFonts w:cstheme="minorHAnsi"/>
              </w:rPr>
              <w:t xml:space="preserve">, </w:t>
            </w:r>
            <w:proofErr w:type="spellStart"/>
            <w:r w:rsidRPr="00C20822">
              <w:rPr>
                <w:rStyle w:val="markedcontent"/>
                <w:rFonts w:cstheme="minorHAnsi"/>
              </w:rPr>
              <w:t>Shaghayegh</w:t>
            </w:r>
            <w:proofErr w:type="spellEnd"/>
            <w:r w:rsidRPr="00C20822">
              <w:rPr>
                <w:rStyle w:val="markedcontent"/>
                <w:rFonts w:cstheme="minorHAnsi"/>
              </w:rPr>
              <w:t xml:space="preserve"> </w:t>
            </w:r>
            <w:proofErr w:type="spellStart"/>
            <w:r w:rsidRPr="00C20822">
              <w:rPr>
                <w:rStyle w:val="markedcontent"/>
                <w:rFonts w:cstheme="minorHAnsi"/>
              </w:rPr>
              <w:t>Haghjooy</w:t>
            </w:r>
            <w:proofErr w:type="spellEnd"/>
            <w:r w:rsidRPr="00C20822">
              <w:rPr>
                <w:rStyle w:val="markedcontent"/>
                <w:rFonts w:cstheme="minorHAnsi"/>
              </w:rPr>
              <w:t xml:space="preserve"> </w:t>
            </w:r>
            <w:proofErr w:type="spellStart"/>
            <w:r w:rsidRPr="00C20822">
              <w:rPr>
                <w:rStyle w:val="markedcontent"/>
                <w:rFonts w:cstheme="minorHAnsi"/>
              </w:rPr>
              <w:t>Javanmard</w:t>
            </w:r>
            <w:proofErr w:type="spellEnd"/>
            <w:r w:rsidRPr="00C20822">
              <w:rPr>
                <w:rStyle w:val="markedcontent"/>
                <w:rFonts w:cstheme="minorHAnsi"/>
              </w:rPr>
              <w:t xml:space="preserve"> &amp; Maryam Sadat </w:t>
            </w:r>
            <w:proofErr w:type="spellStart"/>
            <w:r w:rsidRPr="00C20822">
              <w:rPr>
                <w:rStyle w:val="markedcontent"/>
                <w:rFonts w:cstheme="minorHAnsi"/>
              </w:rPr>
              <w:t>Hashemi</w:t>
            </w:r>
            <w:proofErr w:type="spellEnd"/>
          </w:p>
        </w:tc>
        <w:tc>
          <w:tcPr>
            <w:tcW w:w="1112" w:type="dxa"/>
            <w:vAlign w:val="center"/>
          </w:tcPr>
          <w:p w:rsidR="00C20822" w:rsidRPr="002A688E" w:rsidRDefault="00C20822" w:rsidP="007A6A14">
            <w:pPr>
              <w:jc w:val="center"/>
              <w:rPr>
                <w:rFonts w:cstheme="minorHAnsi"/>
              </w:rPr>
            </w:pPr>
            <w:r>
              <w:rPr>
                <w:rFonts w:cstheme="minorHAnsi"/>
              </w:rPr>
              <w:t>2022</w:t>
            </w:r>
          </w:p>
        </w:tc>
      </w:tr>
      <w:tr w:rsidR="002A688E" w:rsidRPr="002A688E" w:rsidTr="007A6A14">
        <w:tc>
          <w:tcPr>
            <w:tcW w:w="700" w:type="dxa"/>
            <w:vAlign w:val="center"/>
          </w:tcPr>
          <w:p w:rsidR="00BD39ED" w:rsidRPr="002A688E" w:rsidRDefault="00831D91" w:rsidP="007A6A14">
            <w:pPr>
              <w:jc w:val="center"/>
              <w:rPr>
                <w:rFonts w:cstheme="minorHAnsi"/>
                <w:lang w:bidi="fa-IR"/>
              </w:rPr>
            </w:pPr>
            <w:r>
              <w:rPr>
                <w:rFonts w:cstheme="minorHAnsi"/>
                <w:lang w:bidi="fa-IR"/>
              </w:rPr>
              <w:t>20</w:t>
            </w:r>
          </w:p>
        </w:tc>
        <w:tc>
          <w:tcPr>
            <w:tcW w:w="3979" w:type="dxa"/>
            <w:vAlign w:val="center"/>
          </w:tcPr>
          <w:p w:rsidR="00BD39ED" w:rsidRPr="002A688E" w:rsidRDefault="00BD39ED" w:rsidP="007A6A14">
            <w:pPr>
              <w:jc w:val="center"/>
              <w:rPr>
                <w:rFonts w:cstheme="minorHAnsi"/>
                <w:b/>
                <w:bCs/>
              </w:rPr>
            </w:pPr>
            <w:r w:rsidRPr="002A688E">
              <w:rPr>
                <w:rFonts w:cstheme="minorHAnsi"/>
                <w:b/>
                <w:bCs/>
              </w:rPr>
              <w:t>Barriers to vulnerable adolescent girls’ access to sexual and reproductive health</w:t>
            </w:r>
          </w:p>
        </w:tc>
        <w:tc>
          <w:tcPr>
            <w:tcW w:w="2126" w:type="dxa"/>
            <w:vAlign w:val="center"/>
          </w:tcPr>
          <w:p w:rsidR="00BD39ED" w:rsidRPr="002A688E" w:rsidRDefault="00BD39ED" w:rsidP="007A6A14">
            <w:pPr>
              <w:bidi/>
              <w:jc w:val="center"/>
              <w:rPr>
                <w:rFonts w:cstheme="minorHAnsi"/>
                <w:sz w:val="18"/>
                <w:szCs w:val="18"/>
              </w:rPr>
            </w:pPr>
            <w:r w:rsidRPr="002A688E">
              <w:rPr>
                <w:rFonts w:cstheme="minorHAnsi"/>
                <w:sz w:val="18"/>
                <w:szCs w:val="18"/>
              </w:rPr>
              <w:t>BMC Public Health</w:t>
            </w:r>
          </w:p>
        </w:tc>
        <w:tc>
          <w:tcPr>
            <w:tcW w:w="2574" w:type="dxa"/>
            <w:vAlign w:val="center"/>
          </w:tcPr>
          <w:p w:rsidR="00BD39ED" w:rsidRPr="002A688E" w:rsidRDefault="00BD39ED" w:rsidP="007A6A14">
            <w:pPr>
              <w:jc w:val="center"/>
              <w:rPr>
                <w:rFonts w:cstheme="minorHAnsi"/>
                <w:sz w:val="18"/>
                <w:szCs w:val="18"/>
              </w:rPr>
            </w:pPr>
            <w:proofErr w:type="spellStart"/>
            <w:r w:rsidRPr="002A688E">
              <w:rPr>
                <w:rFonts w:cstheme="minorHAnsi"/>
                <w:sz w:val="18"/>
                <w:szCs w:val="18"/>
              </w:rPr>
              <w:t>Mojgan</w:t>
            </w:r>
            <w:proofErr w:type="spellEnd"/>
            <w:r w:rsidRPr="002A688E">
              <w:rPr>
                <w:rFonts w:cstheme="minorHAnsi"/>
                <w:sz w:val="18"/>
                <w:szCs w:val="18"/>
              </w:rPr>
              <w:t xml:space="preserve"> </w:t>
            </w:r>
            <w:proofErr w:type="spellStart"/>
            <w:r w:rsidRPr="002A688E">
              <w:rPr>
                <w:rFonts w:cstheme="minorHAnsi"/>
                <w:sz w:val="18"/>
                <w:szCs w:val="18"/>
              </w:rPr>
              <w:t>Janighorban</w:t>
            </w:r>
            <w:proofErr w:type="spellEnd"/>
            <w:r w:rsidRPr="002A688E">
              <w:rPr>
                <w:rFonts w:cstheme="minorHAnsi"/>
                <w:sz w:val="18"/>
                <w:szCs w:val="18"/>
              </w:rPr>
              <w:t xml:space="preserve">, Zahra </w:t>
            </w:r>
            <w:proofErr w:type="spellStart"/>
            <w:r w:rsidRPr="002A688E">
              <w:rPr>
                <w:rFonts w:cstheme="minorHAnsi"/>
                <w:sz w:val="18"/>
                <w:szCs w:val="18"/>
              </w:rPr>
              <w:t>Boroumandfar</w:t>
            </w:r>
            <w:proofErr w:type="spellEnd"/>
            <w:r w:rsidRPr="002A688E">
              <w:rPr>
                <w:rFonts w:cstheme="minorHAnsi"/>
                <w:sz w:val="18"/>
                <w:szCs w:val="18"/>
              </w:rPr>
              <w:t xml:space="preserve">, </w:t>
            </w:r>
            <w:proofErr w:type="spellStart"/>
            <w:r w:rsidRPr="002A688E">
              <w:rPr>
                <w:rFonts w:cstheme="minorHAnsi"/>
                <w:sz w:val="18"/>
                <w:szCs w:val="18"/>
              </w:rPr>
              <w:t>Razieh</w:t>
            </w:r>
            <w:proofErr w:type="spellEnd"/>
            <w:r w:rsidRPr="002A688E">
              <w:rPr>
                <w:rFonts w:cstheme="minorHAnsi"/>
                <w:sz w:val="18"/>
                <w:szCs w:val="18"/>
              </w:rPr>
              <w:t xml:space="preserve"> </w:t>
            </w:r>
            <w:proofErr w:type="spellStart"/>
            <w:r w:rsidRPr="002A688E">
              <w:rPr>
                <w:rFonts w:cstheme="minorHAnsi"/>
                <w:sz w:val="18"/>
                <w:szCs w:val="18"/>
              </w:rPr>
              <w:t>Pourkazemi</w:t>
            </w:r>
            <w:proofErr w:type="spellEnd"/>
            <w:r w:rsidRPr="002A688E">
              <w:rPr>
                <w:rFonts w:cstheme="minorHAnsi"/>
                <w:sz w:val="18"/>
                <w:szCs w:val="18"/>
              </w:rPr>
              <w:t xml:space="preserve"> and </w:t>
            </w:r>
            <w:proofErr w:type="spellStart"/>
            <w:r w:rsidRPr="002A688E">
              <w:rPr>
                <w:rFonts w:cstheme="minorHAnsi"/>
                <w:sz w:val="18"/>
                <w:szCs w:val="18"/>
              </w:rPr>
              <w:t>Firoozeh</w:t>
            </w:r>
            <w:proofErr w:type="spellEnd"/>
            <w:r w:rsidRPr="002A688E">
              <w:rPr>
                <w:rFonts w:cstheme="minorHAnsi"/>
                <w:sz w:val="18"/>
                <w:szCs w:val="18"/>
              </w:rPr>
              <w:t xml:space="preserve"> </w:t>
            </w:r>
            <w:proofErr w:type="spellStart"/>
            <w:r w:rsidRPr="002A688E">
              <w:rPr>
                <w:rFonts w:cstheme="minorHAnsi"/>
                <w:sz w:val="18"/>
                <w:szCs w:val="18"/>
              </w:rPr>
              <w:t>Mostafavi</w:t>
            </w:r>
            <w:proofErr w:type="spellEnd"/>
          </w:p>
        </w:tc>
        <w:tc>
          <w:tcPr>
            <w:tcW w:w="1112" w:type="dxa"/>
            <w:vAlign w:val="center"/>
          </w:tcPr>
          <w:p w:rsidR="00BD39ED"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BD39ED" w:rsidRPr="002A688E" w:rsidRDefault="00831D91" w:rsidP="007A6A14">
            <w:pPr>
              <w:jc w:val="center"/>
              <w:rPr>
                <w:rFonts w:cstheme="minorHAnsi"/>
                <w:lang w:bidi="fa-IR"/>
              </w:rPr>
            </w:pPr>
            <w:r>
              <w:rPr>
                <w:rFonts w:cstheme="minorHAnsi"/>
                <w:lang w:bidi="fa-IR"/>
              </w:rPr>
              <w:t>21</w:t>
            </w:r>
          </w:p>
        </w:tc>
        <w:tc>
          <w:tcPr>
            <w:tcW w:w="3979" w:type="dxa"/>
            <w:vAlign w:val="center"/>
          </w:tcPr>
          <w:p w:rsidR="002C6939" w:rsidRPr="002A688E" w:rsidRDefault="002C6939" w:rsidP="007A6A14">
            <w:pPr>
              <w:jc w:val="center"/>
              <w:rPr>
                <w:rFonts w:cstheme="minorHAnsi"/>
                <w:b/>
                <w:bCs/>
              </w:rPr>
            </w:pPr>
            <w:r w:rsidRPr="002A688E">
              <w:rPr>
                <w:rFonts w:cstheme="minorHAnsi"/>
                <w:b/>
                <w:bCs/>
              </w:rPr>
              <w:t>Development and Psychometric</w:t>
            </w:r>
          </w:p>
          <w:p w:rsidR="002C6939" w:rsidRPr="002A688E" w:rsidRDefault="002C6939" w:rsidP="007A6A14">
            <w:pPr>
              <w:jc w:val="center"/>
              <w:rPr>
                <w:rFonts w:cstheme="minorHAnsi"/>
                <w:b/>
                <w:bCs/>
              </w:rPr>
            </w:pPr>
            <w:r w:rsidRPr="002A688E">
              <w:rPr>
                <w:rFonts w:cstheme="minorHAnsi"/>
                <w:b/>
                <w:bCs/>
              </w:rPr>
              <w:t>Evaluation of the Mothers’</w:t>
            </w:r>
          </w:p>
          <w:p w:rsidR="002C6939" w:rsidRPr="002A688E" w:rsidRDefault="002C6939" w:rsidP="007A6A14">
            <w:pPr>
              <w:jc w:val="center"/>
              <w:rPr>
                <w:rFonts w:cstheme="minorHAnsi"/>
                <w:b/>
                <w:bCs/>
              </w:rPr>
            </w:pPr>
            <w:r w:rsidRPr="002A688E">
              <w:rPr>
                <w:rFonts w:cstheme="minorHAnsi"/>
                <w:b/>
                <w:bCs/>
              </w:rPr>
              <w:t>Breastfeeding Empowerment Scale: A</w:t>
            </w:r>
          </w:p>
          <w:p w:rsidR="00BD39ED" w:rsidRPr="002A688E" w:rsidRDefault="002C6939" w:rsidP="007A6A14">
            <w:pPr>
              <w:jc w:val="center"/>
              <w:rPr>
                <w:rFonts w:cstheme="minorHAnsi"/>
                <w:b/>
                <w:bCs/>
              </w:rPr>
            </w:pPr>
            <w:r w:rsidRPr="002A688E">
              <w:rPr>
                <w:rFonts w:cstheme="minorHAnsi"/>
                <w:b/>
                <w:bCs/>
              </w:rPr>
              <w:t>Mixed Methods Study</w:t>
            </w:r>
          </w:p>
        </w:tc>
        <w:tc>
          <w:tcPr>
            <w:tcW w:w="2126" w:type="dxa"/>
            <w:vAlign w:val="center"/>
          </w:tcPr>
          <w:p w:rsidR="00BD39ED" w:rsidRPr="002A688E" w:rsidRDefault="002C6939" w:rsidP="007A6A14">
            <w:pPr>
              <w:bidi/>
              <w:jc w:val="center"/>
              <w:rPr>
                <w:rFonts w:cstheme="minorHAnsi"/>
                <w:sz w:val="18"/>
                <w:szCs w:val="18"/>
              </w:rPr>
            </w:pPr>
            <w:r w:rsidRPr="002A688E">
              <w:rPr>
                <w:rFonts w:cstheme="minorHAnsi"/>
                <w:sz w:val="18"/>
                <w:szCs w:val="18"/>
              </w:rPr>
              <w:t>Nursing and</w:t>
            </w:r>
            <w:r w:rsidRPr="002A688E">
              <w:rPr>
                <w:rFonts w:cstheme="minorHAnsi"/>
                <w:sz w:val="18"/>
                <w:szCs w:val="18"/>
              </w:rPr>
              <w:br/>
              <w:t>Midwifery</w:t>
            </w:r>
            <w:r w:rsidRPr="002A688E">
              <w:rPr>
                <w:rFonts w:cstheme="minorHAnsi"/>
                <w:sz w:val="18"/>
                <w:szCs w:val="18"/>
              </w:rPr>
              <w:br/>
              <w:t>Studies</w:t>
            </w:r>
          </w:p>
        </w:tc>
        <w:tc>
          <w:tcPr>
            <w:tcW w:w="2574" w:type="dxa"/>
            <w:vAlign w:val="center"/>
          </w:tcPr>
          <w:p w:rsidR="00BD39ED" w:rsidRPr="002A688E" w:rsidRDefault="002C6939" w:rsidP="007A6A14">
            <w:pPr>
              <w:jc w:val="center"/>
              <w:rPr>
                <w:rFonts w:cstheme="minorHAnsi"/>
                <w:sz w:val="18"/>
                <w:szCs w:val="18"/>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Mohammadi</w:t>
            </w:r>
            <w:proofErr w:type="spellEnd"/>
            <w:r w:rsidRPr="002A688E">
              <w:rPr>
                <w:rStyle w:val="markedcontent"/>
                <w:rFonts w:cstheme="minorHAnsi"/>
              </w:rPr>
              <w:t>,</w:t>
            </w:r>
            <w:r w:rsidRPr="002A688E">
              <w:rPr>
                <w:rFonts w:cstheme="minorHAnsi"/>
              </w:rPr>
              <w:br/>
            </w:r>
            <w:r w:rsidRPr="002A688E">
              <w:rPr>
                <w:rStyle w:val="markedcontent"/>
                <w:rFonts w:cstheme="minorHAnsi"/>
              </w:rPr>
              <w:t xml:space="preserve">Shahnaz Kohan, </w:t>
            </w:r>
            <w:proofErr w:type="spellStart"/>
            <w:r w:rsidRPr="002A688E">
              <w:rPr>
                <w:rStyle w:val="markedcontent"/>
                <w:rFonts w:cstheme="minorHAnsi"/>
              </w:rPr>
              <w:t>Zeinab</w:t>
            </w:r>
            <w:proofErr w:type="spellEnd"/>
            <w:r w:rsidRPr="002A688E">
              <w:rPr>
                <w:rFonts w:cstheme="minorHAnsi"/>
              </w:rPr>
              <w:br/>
            </w:r>
            <w:proofErr w:type="spellStart"/>
            <w:r w:rsidRPr="002A688E">
              <w:rPr>
                <w:rStyle w:val="markedcontent"/>
                <w:rFonts w:cstheme="minorHAnsi"/>
              </w:rPr>
              <w:t>Heidari</w:t>
            </w:r>
            <w:proofErr w:type="spellEnd"/>
          </w:p>
        </w:tc>
        <w:tc>
          <w:tcPr>
            <w:tcW w:w="1112" w:type="dxa"/>
            <w:vAlign w:val="center"/>
          </w:tcPr>
          <w:p w:rsidR="00BD39ED"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22</w:t>
            </w:r>
          </w:p>
        </w:tc>
        <w:tc>
          <w:tcPr>
            <w:tcW w:w="3979" w:type="dxa"/>
            <w:vAlign w:val="center"/>
          </w:tcPr>
          <w:p w:rsidR="002C6939" w:rsidRPr="002A688E" w:rsidRDefault="002C6939" w:rsidP="007A6A14">
            <w:pPr>
              <w:jc w:val="center"/>
              <w:rPr>
                <w:rFonts w:cstheme="minorHAnsi"/>
                <w:b/>
                <w:bCs/>
              </w:rPr>
            </w:pPr>
            <w:r w:rsidRPr="002A688E">
              <w:rPr>
                <w:rStyle w:val="markedcontent"/>
                <w:rFonts w:cstheme="minorHAnsi"/>
                <w:b/>
                <w:bCs/>
              </w:rPr>
              <w:t>Investigating the relationship</w:t>
            </w:r>
            <w:r w:rsidRPr="002A688E">
              <w:rPr>
                <w:rFonts w:cstheme="minorHAnsi"/>
                <w:b/>
                <w:bCs/>
              </w:rPr>
              <w:br/>
            </w:r>
            <w:r w:rsidRPr="002A688E">
              <w:rPr>
                <w:rStyle w:val="markedcontent"/>
                <w:rFonts w:cstheme="minorHAnsi"/>
                <w:b/>
                <w:bCs/>
              </w:rPr>
              <w:t>between attitudes toward fertility and</w:t>
            </w:r>
            <w:r w:rsidRPr="002A688E">
              <w:rPr>
                <w:rFonts w:cstheme="minorHAnsi"/>
                <w:b/>
                <w:bCs/>
              </w:rPr>
              <w:br/>
            </w:r>
            <w:r w:rsidRPr="002A688E">
              <w:rPr>
                <w:rStyle w:val="markedcontent"/>
                <w:rFonts w:cstheme="minorHAnsi"/>
                <w:b/>
                <w:bCs/>
              </w:rPr>
              <w:t>childbearing and the value of children</w:t>
            </w:r>
            <w:r w:rsidRPr="002A688E">
              <w:rPr>
                <w:rFonts w:cstheme="minorHAnsi"/>
                <w:b/>
                <w:bCs/>
              </w:rPr>
              <w:br/>
            </w:r>
            <w:r w:rsidRPr="002A688E">
              <w:rPr>
                <w:rStyle w:val="markedcontent"/>
                <w:rFonts w:cstheme="minorHAnsi"/>
                <w:b/>
                <w:bCs/>
              </w:rPr>
              <w:t>with attitudes toward fertility control</w:t>
            </w:r>
            <w:r w:rsidRPr="002A688E">
              <w:rPr>
                <w:rFonts w:cstheme="minorHAnsi"/>
                <w:b/>
                <w:bCs/>
              </w:rPr>
              <w:br/>
            </w:r>
            <w:r w:rsidRPr="002A688E">
              <w:rPr>
                <w:rStyle w:val="markedcontent"/>
                <w:rFonts w:cstheme="minorHAnsi"/>
                <w:b/>
                <w:bCs/>
              </w:rPr>
              <w:t>in married women aged 15</w:t>
            </w:r>
            <w:r w:rsidRPr="002A688E">
              <w:rPr>
                <w:rStyle w:val="markedcontent"/>
                <w:rFonts w:cstheme="minorHAnsi"/>
                <w:b/>
                <w:bCs/>
              </w:rPr>
              <w:noBreakHyphen/>
              <w:t>45 in</w:t>
            </w:r>
            <w:r w:rsidRPr="002A688E">
              <w:rPr>
                <w:rFonts w:cstheme="minorHAnsi"/>
                <w:b/>
                <w:bCs/>
              </w:rPr>
              <w:br/>
            </w:r>
            <w:r w:rsidRPr="002A688E">
              <w:rPr>
                <w:rStyle w:val="markedcontent"/>
                <w:rFonts w:cstheme="minorHAnsi"/>
                <w:b/>
                <w:bCs/>
              </w:rPr>
              <w:t>Isfahan</w:t>
            </w:r>
          </w:p>
        </w:tc>
        <w:tc>
          <w:tcPr>
            <w:tcW w:w="2126" w:type="dxa"/>
            <w:vAlign w:val="center"/>
          </w:tcPr>
          <w:p w:rsidR="002C6939" w:rsidRPr="002A688E" w:rsidRDefault="002C6939" w:rsidP="007A6A14">
            <w:pPr>
              <w:bidi/>
              <w:jc w:val="center"/>
              <w:rPr>
                <w:rFonts w:cstheme="minorHAnsi"/>
                <w:sz w:val="18"/>
                <w:szCs w:val="18"/>
              </w:rPr>
            </w:pPr>
            <w:r w:rsidRPr="002A688E">
              <w:rPr>
                <w:rStyle w:val="markedcontent"/>
                <w:rFonts w:cstheme="minorHAnsi"/>
              </w:rPr>
              <w:t>Journal of Education and Health Promotion</w:t>
            </w:r>
          </w:p>
        </w:tc>
        <w:tc>
          <w:tcPr>
            <w:tcW w:w="2574" w:type="dxa"/>
            <w:vAlign w:val="center"/>
          </w:tcPr>
          <w:p w:rsidR="002C6939" w:rsidRPr="002A688E" w:rsidRDefault="002C6939" w:rsidP="007A6A14">
            <w:pPr>
              <w:jc w:val="center"/>
              <w:rPr>
                <w:rStyle w:val="markedcontent"/>
                <w:rFonts w:cstheme="minorHAnsi"/>
              </w:rPr>
            </w:pPr>
            <w:r w:rsidRPr="002A688E">
              <w:rPr>
                <w:rStyle w:val="markedcontent"/>
                <w:rFonts w:cstheme="minorHAnsi"/>
              </w:rPr>
              <w:t xml:space="preserve">Shahnaz Kohan, </w:t>
            </w:r>
            <w:proofErr w:type="spellStart"/>
            <w:r w:rsidRPr="002A688E">
              <w:rPr>
                <w:rStyle w:val="markedcontent"/>
                <w:rFonts w:cstheme="minorHAnsi"/>
              </w:rPr>
              <w:t>Mahboobe</w:t>
            </w:r>
            <w:proofErr w:type="spellEnd"/>
            <w:r w:rsidRPr="002A688E">
              <w:rPr>
                <w:rStyle w:val="markedcontent"/>
                <w:rFonts w:cstheme="minorHAnsi"/>
              </w:rPr>
              <w:t xml:space="preserve"> </w:t>
            </w:r>
            <w:proofErr w:type="spellStart"/>
            <w:r w:rsidRPr="002A688E">
              <w:rPr>
                <w:rStyle w:val="markedcontent"/>
                <w:rFonts w:cstheme="minorHAnsi"/>
              </w:rPr>
              <w:t>Gholami</w:t>
            </w:r>
            <w:proofErr w:type="spellEnd"/>
            <w:r w:rsidRPr="002A688E">
              <w:rPr>
                <w:rStyle w:val="markedcontent"/>
                <w:rFonts w:cstheme="minorHAnsi"/>
              </w:rPr>
              <w:t xml:space="preserve">, </w:t>
            </w: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Shaghaghi</w:t>
            </w:r>
            <w:proofErr w:type="spellEnd"/>
            <w:r w:rsidRPr="002A688E">
              <w:rPr>
                <w:rStyle w:val="markedcontent"/>
                <w:rFonts w:cstheme="minorHAnsi"/>
              </w:rPr>
              <w:t xml:space="preserve">, Zahra </w:t>
            </w:r>
            <w:proofErr w:type="spellStart"/>
            <w:r w:rsidRPr="002A688E">
              <w:rPr>
                <w:rStyle w:val="markedcontent"/>
                <w:rFonts w:cstheme="minorHAnsi"/>
              </w:rPr>
              <w:t>Mohebbi-Dehnavi</w:t>
            </w:r>
            <w:proofErr w:type="spellEnd"/>
          </w:p>
        </w:tc>
        <w:tc>
          <w:tcPr>
            <w:tcW w:w="1112" w:type="dxa"/>
            <w:vAlign w:val="center"/>
          </w:tcPr>
          <w:p w:rsidR="002C6939"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23</w:t>
            </w:r>
          </w:p>
        </w:tc>
        <w:tc>
          <w:tcPr>
            <w:tcW w:w="3979" w:type="dxa"/>
            <w:vAlign w:val="center"/>
          </w:tcPr>
          <w:p w:rsidR="002C6939" w:rsidRPr="002A688E" w:rsidRDefault="002C6939" w:rsidP="007A6A14">
            <w:pPr>
              <w:jc w:val="center"/>
              <w:rPr>
                <w:rFonts w:cstheme="minorHAnsi"/>
                <w:b/>
                <w:bCs/>
              </w:rPr>
            </w:pPr>
            <w:r w:rsidRPr="002A688E">
              <w:rPr>
                <w:rStyle w:val="markedcontent"/>
                <w:rFonts w:cstheme="minorHAnsi"/>
                <w:b/>
                <w:bCs/>
              </w:rPr>
              <w:t>Functionality of self</w:t>
            </w:r>
            <w:r w:rsidRPr="002A688E">
              <w:rPr>
                <w:rStyle w:val="markedcontent"/>
                <w:rFonts w:cstheme="minorHAnsi"/>
                <w:b/>
                <w:bCs/>
              </w:rPr>
              <w:noBreakHyphen/>
              <w:t>care for pregnancy</w:t>
            </w:r>
            <w:r w:rsidRPr="002A688E">
              <w:rPr>
                <w:rFonts w:cstheme="minorHAnsi"/>
                <w:b/>
                <w:bCs/>
              </w:rPr>
              <w:br/>
            </w:r>
            <w:r w:rsidRPr="002A688E">
              <w:rPr>
                <w:rStyle w:val="markedcontent"/>
                <w:rFonts w:cstheme="minorHAnsi"/>
                <w:b/>
                <w:bCs/>
              </w:rPr>
              <w:t>mobile applications: A review study</w:t>
            </w:r>
          </w:p>
        </w:tc>
        <w:tc>
          <w:tcPr>
            <w:tcW w:w="2126" w:type="dxa"/>
            <w:vAlign w:val="center"/>
          </w:tcPr>
          <w:p w:rsidR="002C6939" w:rsidRPr="002A688E" w:rsidRDefault="002C6939" w:rsidP="007A6A14">
            <w:pPr>
              <w:bidi/>
              <w:jc w:val="center"/>
              <w:rPr>
                <w:rFonts w:cstheme="minorHAnsi"/>
                <w:sz w:val="18"/>
                <w:szCs w:val="18"/>
              </w:rPr>
            </w:pPr>
            <w:r w:rsidRPr="002A688E">
              <w:rPr>
                <w:rStyle w:val="markedcontent"/>
                <w:rFonts w:cstheme="minorHAnsi"/>
              </w:rPr>
              <w:t>Journal of Education and Health Promotion</w:t>
            </w:r>
          </w:p>
        </w:tc>
        <w:tc>
          <w:tcPr>
            <w:tcW w:w="2574" w:type="dxa"/>
            <w:vAlign w:val="center"/>
          </w:tcPr>
          <w:p w:rsidR="002C6939" w:rsidRPr="002A688E" w:rsidRDefault="002C6939" w:rsidP="007A6A14">
            <w:pPr>
              <w:jc w:val="center"/>
              <w:rPr>
                <w:rStyle w:val="markedcontent"/>
                <w:rFonts w:cstheme="minorHAnsi"/>
              </w:rPr>
            </w:pPr>
            <w:proofErr w:type="spellStart"/>
            <w:r w:rsidRPr="002A688E">
              <w:rPr>
                <w:rStyle w:val="markedcontent"/>
                <w:rFonts w:cstheme="minorHAnsi"/>
              </w:rPr>
              <w:t>Behnaz</w:t>
            </w:r>
            <w:proofErr w:type="spellEnd"/>
            <w:r w:rsidRPr="002A688E">
              <w:rPr>
                <w:rStyle w:val="markedcontent"/>
                <w:rFonts w:cstheme="minorHAnsi"/>
              </w:rPr>
              <w:t xml:space="preserve"> </w:t>
            </w:r>
            <w:proofErr w:type="spellStart"/>
            <w:r w:rsidRPr="002A688E">
              <w:rPr>
                <w:rStyle w:val="markedcontent"/>
                <w:rFonts w:cstheme="minorHAnsi"/>
              </w:rPr>
              <w:t>Pouriayevali</w:t>
            </w:r>
            <w:proofErr w:type="spellEnd"/>
            <w:r w:rsidRPr="002A688E">
              <w:rPr>
                <w:rStyle w:val="markedcontent"/>
                <w:rFonts w:cstheme="minorHAnsi"/>
              </w:rPr>
              <w:t xml:space="preserve">, </w:t>
            </w:r>
            <w:proofErr w:type="spellStart"/>
            <w:r w:rsidRPr="002A688E">
              <w:rPr>
                <w:rStyle w:val="markedcontent"/>
                <w:rFonts w:cstheme="minorHAnsi"/>
              </w:rPr>
              <w:t>Asghar</w:t>
            </w:r>
            <w:proofErr w:type="spellEnd"/>
            <w:r w:rsidRPr="002A688E">
              <w:rPr>
                <w:rStyle w:val="markedcontent"/>
                <w:rFonts w:cstheme="minorHAnsi"/>
              </w:rPr>
              <w:t xml:space="preserve"> </w:t>
            </w:r>
            <w:proofErr w:type="spellStart"/>
            <w:r w:rsidRPr="002A688E">
              <w:rPr>
                <w:rStyle w:val="markedcontent"/>
                <w:rFonts w:cstheme="minorHAnsi"/>
              </w:rPr>
              <w:t>Ehteshami</w:t>
            </w:r>
            <w:proofErr w:type="spellEnd"/>
            <w:r w:rsidRPr="002A688E">
              <w:rPr>
                <w:rStyle w:val="markedcontent"/>
                <w:rFonts w:cstheme="minorHAnsi"/>
              </w:rPr>
              <w:t>, Shahnaz Kohan,</w:t>
            </w:r>
            <w:r w:rsidRPr="002A688E">
              <w:rPr>
                <w:rFonts w:cstheme="minorHAnsi"/>
              </w:rPr>
              <w:br/>
            </w:r>
            <w:proofErr w:type="spellStart"/>
            <w:r w:rsidRPr="002A688E">
              <w:rPr>
                <w:rStyle w:val="markedcontent"/>
                <w:rFonts w:cstheme="minorHAnsi"/>
              </w:rPr>
              <w:t>Sakineh</w:t>
            </w:r>
            <w:proofErr w:type="spellEnd"/>
            <w:r w:rsidRPr="002A688E">
              <w:rPr>
                <w:rStyle w:val="markedcontent"/>
                <w:rFonts w:cstheme="minorHAnsi"/>
              </w:rPr>
              <w:t xml:space="preserve"> </w:t>
            </w:r>
            <w:proofErr w:type="spellStart"/>
            <w:r w:rsidRPr="002A688E">
              <w:rPr>
                <w:rStyle w:val="markedcontent"/>
                <w:rFonts w:cstheme="minorHAnsi"/>
              </w:rPr>
              <w:t>Saghaeiannejad-Isfahani</w:t>
            </w:r>
            <w:proofErr w:type="spellEnd"/>
          </w:p>
        </w:tc>
        <w:tc>
          <w:tcPr>
            <w:tcW w:w="1112" w:type="dxa"/>
            <w:vAlign w:val="center"/>
          </w:tcPr>
          <w:p w:rsidR="002C6939"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24</w:t>
            </w:r>
          </w:p>
        </w:tc>
        <w:tc>
          <w:tcPr>
            <w:tcW w:w="3979" w:type="dxa"/>
            <w:vAlign w:val="center"/>
          </w:tcPr>
          <w:p w:rsidR="002C6939" w:rsidRPr="002A688E" w:rsidRDefault="002C6939" w:rsidP="007A6A14">
            <w:pPr>
              <w:jc w:val="center"/>
              <w:rPr>
                <w:rFonts w:cstheme="minorHAnsi"/>
                <w:b/>
                <w:bCs/>
              </w:rPr>
            </w:pPr>
            <w:r w:rsidRPr="002A688E">
              <w:rPr>
                <w:rStyle w:val="markedcontent"/>
                <w:rFonts w:cstheme="minorHAnsi"/>
                <w:b/>
                <w:bCs/>
              </w:rPr>
              <w:t>Development and Psychometric Evaluation of the Mothers’</w:t>
            </w:r>
            <w:r w:rsidRPr="002A688E">
              <w:rPr>
                <w:rFonts w:cstheme="minorHAnsi"/>
                <w:b/>
                <w:bCs/>
              </w:rPr>
              <w:br/>
            </w:r>
            <w:r w:rsidRPr="002A688E">
              <w:rPr>
                <w:rStyle w:val="markedcontent"/>
                <w:rFonts w:cstheme="minorHAnsi"/>
                <w:b/>
                <w:bCs/>
              </w:rPr>
              <w:t>Breastfeeding Empowerment Scale: A Mixed Methods Study</w:t>
            </w:r>
          </w:p>
        </w:tc>
        <w:tc>
          <w:tcPr>
            <w:tcW w:w="2126" w:type="dxa"/>
            <w:vAlign w:val="center"/>
          </w:tcPr>
          <w:p w:rsidR="002C6939" w:rsidRPr="002A688E" w:rsidRDefault="002C6939" w:rsidP="007A6A14">
            <w:pPr>
              <w:bidi/>
              <w:jc w:val="center"/>
              <w:rPr>
                <w:rFonts w:cstheme="minorHAnsi"/>
                <w:sz w:val="18"/>
                <w:szCs w:val="18"/>
              </w:rPr>
            </w:pPr>
            <w:r w:rsidRPr="002A688E">
              <w:rPr>
                <w:rStyle w:val="markedcontent"/>
                <w:rFonts w:cstheme="minorHAnsi"/>
              </w:rPr>
              <w:t>Nursing and Midwifery Studies</w:t>
            </w:r>
          </w:p>
        </w:tc>
        <w:tc>
          <w:tcPr>
            <w:tcW w:w="2574" w:type="dxa"/>
            <w:vAlign w:val="center"/>
          </w:tcPr>
          <w:p w:rsidR="002C6939" w:rsidRPr="002A688E" w:rsidRDefault="002C6939" w:rsidP="007A6A14">
            <w:pPr>
              <w:jc w:val="center"/>
              <w:rPr>
                <w:rStyle w:val="markedcontent"/>
                <w:rFonts w:cstheme="minorHAnsi"/>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Mohammadi</w:t>
            </w:r>
            <w:proofErr w:type="spellEnd"/>
            <w:r w:rsidRPr="002A688E">
              <w:rPr>
                <w:rStyle w:val="markedcontent"/>
                <w:rFonts w:cstheme="minorHAnsi"/>
              </w:rPr>
              <w:t xml:space="preserve">, Shahnaz Kohan, </w:t>
            </w:r>
            <w:proofErr w:type="spellStart"/>
            <w:r w:rsidRPr="002A688E">
              <w:rPr>
                <w:rStyle w:val="markedcontent"/>
                <w:rFonts w:cstheme="minorHAnsi"/>
              </w:rPr>
              <w:t>Zeinab</w:t>
            </w:r>
            <w:proofErr w:type="spellEnd"/>
            <w:r w:rsidRPr="002A688E">
              <w:rPr>
                <w:rStyle w:val="markedcontent"/>
                <w:rFonts w:cstheme="minorHAnsi"/>
              </w:rPr>
              <w:t xml:space="preserve"> </w:t>
            </w:r>
            <w:proofErr w:type="spellStart"/>
            <w:r w:rsidRPr="002A688E">
              <w:rPr>
                <w:rStyle w:val="markedcontent"/>
                <w:rFonts w:cstheme="minorHAnsi"/>
              </w:rPr>
              <w:t>Heidari</w:t>
            </w:r>
            <w:proofErr w:type="spellEnd"/>
          </w:p>
        </w:tc>
        <w:tc>
          <w:tcPr>
            <w:tcW w:w="1112" w:type="dxa"/>
            <w:vAlign w:val="center"/>
          </w:tcPr>
          <w:p w:rsidR="002C6939"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25</w:t>
            </w:r>
          </w:p>
        </w:tc>
        <w:tc>
          <w:tcPr>
            <w:tcW w:w="3979" w:type="dxa"/>
            <w:vAlign w:val="center"/>
          </w:tcPr>
          <w:p w:rsidR="002C6939" w:rsidRPr="002A688E" w:rsidRDefault="002C6939" w:rsidP="007A6A14">
            <w:pPr>
              <w:jc w:val="center"/>
              <w:rPr>
                <w:rFonts w:cstheme="minorHAnsi"/>
                <w:b/>
                <w:bCs/>
              </w:rPr>
            </w:pPr>
            <w:r w:rsidRPr="002A688E">
              <w:rPr>
                <w:rStyle w:val="markedcontent"/>
                <w:rFonts w:cstheme="minorHAnsi"/>
                <w:b/>
                <w:bCs/>
              </w:rPr>
              <w:t>The relationship between sexual</w:t>
            </w:r>
            <w:r w:rsidRPr="002A688E">
              <w:rPr>
                <w:rFonts w:cstheme="minorHAnsi"/>
                <w:b/>
                <w:bCs/>
              </w:rPr>
              <w:br/>
            </w:r>
            <w:r w:rsidRPr="002A688E">
              <w:rPr>
                <w:rStyle w:val="markedcontent"/>
                <w:rFonts w:cstheme="minorHAnsi"/>
                <w:b/>
                <w:bCs/>
              </w:rPr>
              <w:t>self</w:t>
            </w:r>
            <w:r w:rsidRPr="002A688E">
              <w:rPr>
                <w:rStyle w:val="markedcontent"/>
                <w:rFonts w:cstheme="minorHAnsi"/>
                <w:b/>
                <w:bCs/>
              </w:rPr>
              <w:noBreakHyphen/>
              <w:t>concept and contraception sexual</w:t>
            </w:r>
            <w:r w:rsidRPr="002A688E">
              <w:rPr>
                <w:rFonts w:cstheme="minorHAnsi"/>
                <w:b/>
                <w:bCs/>
              </w:rPr>
              <w:br/>
            </w:r>
            <w:r w:rsidRPr="002A688E">
              <w:rPr>
                <w:rStyle w:val="markedcontent"/>
                <w:rFonts w:cstheme="minorHAnsi"/>
                <w:b/>
                <w:bCs/>
              </w:rPr>
              <w:t>behavior in 15 to 49 years old women</w:t>
            </w:r>
            <w:r w:rsidRPr="002A688E">
              <w:rPr>
                <w:rFonts w:cstheme="minorHAnsi"/>
                <w:b/>
                <w:bCs/>
              </w:rPr>
              <w:br/>
            </w:r>
            <w:r w:rsidRPr="002A688E">
              <w:rPr>
                <w:rStyle w:val="markedcontent"/>
                <w:rFonts w:cstheme="minorHAnsi"/>
                <w:b/>
                <w:bCs/>
              </w:rPr>
              <w:t>covered by community health centers</w:t>
            </w:r>
          </w:p>
        </w:tc>
        <w:tc>
          <w:tcPr>
            <w:tcW w:w="2126" w:type="dxa"/>
            <w:vAlign w:val="center"/>
          </w:tcPr>
          <w:p w:rsidR="002C6939" w:rsidRPr="002A688E" w:rsidRDefault="002C6939" w:rsidP="007A6A14">
            <w:pPr>
              <w:bidi/>
              <w:jc w:val="center"/>
              <w:rPr>
                <w:rFonts w:cstheme="minorHAnsi"/>
                <w:sz w:val="18"/>
                <w:szCs w:val="18"/>
              </w:rPr>
            </w:pPr>
            <w:r w:rsidRPr="002A688E">
              <w:rPr>
                <w:rStyle w:val="markedcontent"/>
                <w:rFonts w:cstheme="minorHAnsi"/>
              </w:rPr>
              <w:t>Journal of Education and Health Promotion</w:t>
            </w:r>
          </w:p>
        </w:tc>
        <w:tc>
          <w:tcPr>
            <w:tcW w:w="2574" w:type="dxa"/>
            <w:vAlign w:val="center"/>
          </w:tcPr>
          <w:p w:rsidR="002C6939" w:rsidRPr="002A688E" w:rsidRDefault="002C6939" w:rsidP="007A6A14">
            <w:pPr>
              <w:jc w:val="center"/>
              <w:rPr>
                <w:rStyle w:val="markedcontent"/>
                <w:rFonts w:cstheme="minorHAnsi"/>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Doremami</w:t>
            </w:r>
            <w:proofErr w:type="spellEnd"/>
            <w:r w:rsidRPr="002A688E">
              <w:rPr>
                <w:rStyle w:val="markedcontent"/>
                <w:rFonts w:cstheme="minorHAnsi"/>
              </w:rPr>
              <w:t xml:space="preserve">, </w:t>
            </w:r>
            <w:proofErr w:type="spellStart"/>
            <w:r w:rsidRPr="002A688E">
              <w:rPr>
                <w:rStyle w:val="markedcontent"/>
                <w:rFonts w:cstheme="minorHAnsi"/>
              </w:rPr>
              <w:t>Hajar</w:t>
            </w:r>
            <w:proofErr w:type="spellEnd"/>
            <w:r w:rsidRPr="002A688E">
              <w:rPr>
                <w:rStyle w:val="markedcontent"/>
                <w:rFonts w:cstheme="minorHAnsi"/>
              </w:rPr>
              <w:t xml:space="preserve"> </w:t>
            </w:r>
            <w:proofErr w:type="spellStart"/>
            <w:r w:rsidRPr="002A688E">
              <w:rPr>
                <w:rStyle w:val="markedcontent"/>
                <w:rFonts w:cstheme="minorHAnsi"/>
              </w:rPr>
              <w:t>Salimi</w:t>
            </w:r>
            <w:proofErr w:type="spellEnd"/>
            <w:r w:rsidRPr="002A688E">
              <w:rPr>
                <w:rStyle w:val="markedcontent"/>
                <w:rFonts w:cstheme="minorHAnsi"/>
              </w:rPr>
              <w:t xml:space="preserve">, </w:t>
            </w:r>
            <w:proofErr w:type="spellStart"/>
            <w:r w:rsidRPr="002A688E">
              <w:rPr>
                <w:rStyle w:val="markedcontent"/>
                <w:rFonts w:cstheme="minorHAnsi"/>
              </w:rPr>
              <w:t>Zeinab</w:t>
            </w:r>
            <w:proofErr w:type="spellEnd"/>
            <w:r w:rsidRPr="002A688E">
              <w:rPr>
                <w:rStyle w:val="markedcontent"/>
                <w:rFonts w:cstheme="minorHAnsi"/>
              </w:rPr>
              <w:t xml:space="preserve"> </w:t>
            </w:r>
            <w:proofErr w:type="spellStart"/>
            <w:r w:rsidRPr="002A688E">
              <w:rPr>
                <w:rStyle w:val="markedcontent"/>
                <w:rFonts w:cstheme="minorHAnsi"/>
              </w:rPr>
              <w:t>Heidari</w:t>
            </w:r>
            <w:proofErr w:type="spellEnd"/>
            <w:r w:rsidRPr="002A688E">
              <w:rPr>
                <w:rStyle w:val="markedcontent"/>
                <w:rFonts w:cstheme="minorHAnsi"/>
              </w:rPr>
              <w:t xml:space="preserve">, </w:t>
            </w: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Torabi</w:t>
            </w:r>
            <w:proofErr w:type="spellEnd"/>
          </w:p>
        </w:tc>
        <w:tc>
          <w:tcPr>
            <w:tcW w:w="1112" w:type="dxa"/>
            <w:vAlign w:val="center"/>
          </w:tcPr>
          <w:p w:rsidR="002C6939"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457CFE" w:rsidRPr="002A688E" w:rsidRDefault="00831D91" w:rsidP="007A6A14">
            <w:pPr>
              <w:jc w:val="center"/>
              <w:rPr>
                <w:rFonts w:cstheme="minorHAnsi"/>
                <w:lang w:bidi="fa-IR"/>
              </w:rPr>
            </w:pPr>
            <w:r>
              <w:rPr>
                <w:rFonts w:cstheme="minorHAnsi"/>
                <w:lang w:bidi="fa-IR"/>
              </w:rPr>
              <w:lastRenderedPageBreak/>
              <w:t>26</w:t>
            </w:r>
          </w:p>
        </w:tc>
        <w:tc>
          <w:tcPr>
            <w:tcW w:w="3979" w:type="dxa"/>
            <w:vAlign w:val="center"/>
          </w:tcPr>
          <w:p w:rsidR="00457CFE" w:rsidRPr="002A688E" w:rsidRDefault="00457CFE" w:rsidP="007A6A14">
            <w:pPr>
              <w:jc w:val="center"/>
              <w:rPr>
                <w:rStyle w:val="markedcontent"/>
                <w:rFonts w:cstheme="minorHAnsi"/>
                <w:b/>
                <w:bCs/>
              </w:rPr>
            </w:pPr>
            <w:r w:rsidRPr="002A688E">
              <w:rPr>
                <w:rStyle w:val="markedcontent"/>
                <w:rFonts w:cstheme="minorHAnsi"/>
                <w:b/>
                <w:bCs/>
              </w:rPr>
              <w:t>The relationship between sexual self-concept and contraception sexual behavior in 15 to 49 years old women covered by community health centers</w:t>
            </w:r>
          </w:p>
        </w:tc>
        <w:tc>
          <w:tcPr>
            <w:tcW w:w="2126" w:type="dxa"/>
            <w:vAlign w:val="center"/>
          </w:tcPr>
          <w:p w:rsidR="00457CFE" w:rsidRPr="002A688E" w:rsidRDefault="00457CFE" w:rsidP="007A6A14">
            <w:pPr>
              <w:bidi/>
              <w:jc w:val="center"/>
              <w:rPr>
                <w:rStyle w:val="markedcontent"/>
                <w:rFonts w:cstheme="minorHAnsi"/>
              </w:rPr>
            </w:pPr>
            <w:r w:rsidRPr="002A688E">
              <w:rPr>
                <w:rStyle w:val="markedcontent"/>
                <w:rFonts w:cstheme="minorHAnsi"/>
              </w:rPr>
              <w:t xml:space="preserve">J </w:t>
            </w:r>
            <w:proofErr w:type="spellStart"/>
            <w:r w:rsidRPr="002A688E">
              <w:rPr>
                <w:rStyle w:val="markedcontent"/>
                <w:rFonts w:cstheme="minorHAnsi"/>
              </w:rPr>
              <w:t>Educ</w:t>
            </w:r>
            <w:proofErr w:type="spellEnd"/>
            <w:r w:rsidRPr="002A688E">
              <w:rPr>
                <w:rStyle w:val="markedcontent"/>
                <w:rFonts w:cstheme="minorHAnsi"/>
              </w:rPr>
              <w:t xml:space="preserve"> Health </w:t>
            </w:r>
            <w:proofErr w:type="spellStart"/>
            <w:r w:rsidRPr="002A688E">
              <w:rPr>
                <w:rStyle w:val="markedcontent"/>
                <w:rFonts w:cstheme="minorHAnsi"/>
              </w:rPr>
              <w:t>Promot</w:t>
            </w:r>
            <w:proofErr w:type="spellEnd"/>
            <w:r w:rsidRPr="002A688E">
              <w:rPr>
                <w:rStyle w:val="markedcontent"/>
                <w:rFonts w:cstheme="minorHAnsi"/>
              </w:rPr>
              <w:t>.</w:t>
            </w:r>
          </w:p>
        </w:tc>
        <w:tc>
          <w:tcPr>
            <w:tcW w:w="2574" w:type="dxa"/>
            <w:vAlign w:val="center"/>
          </w:tcPr>
          <w:p w:rsidR="00457CFE" w:rsidRPr="002A688E" w:rsidRDefault="00457CFE" w:rsidP="007A6A14">
            <w:pPr>
              <w:jc w:val="center"/>
              <w:rPr>
                <w:rStyle w:val="markedcontent"/>
                <w:rFonts w:cstheme="minorHAnsi"/>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Doremami</w:t>
            </w:r>
            <w:proofErr w:type="spellEnd"/>
            <w:r w:rsidRPr="002A688E">
              <w:rPr>
                <w:rStyle w:val="markedcontent"/>
                <w:rFonts w:cstheme="minorHAnsi"/>
              </w:rPr>
              <w:t xml:space="preserve">, </w:t>
            </w:r>
            <w:proofErr w:type="spellStart"/>
            <w:r w:rsidRPr="002A688E">
              <w:rPr>
                <w:rStyle w:val="markedcontent"/>
                <w:rFonts w:cstheme="minorHAnsi"/>
              </w:rPr>
              <w:t>Hajar</w:t>
            </w:r>
            <w:proofErr w:type="spellEnd"/>
            <w:r w:rsidRPr="002A688E">
              <w:rPr>
                <w:rStyle w:val="markedcontent"/>
                <w:rFonts w:cstheme="minorHAnsi"/>
              </w:rPr>
              <w:t xml:space="preserve"> </w:t>
            </w:r>
            <w:proofErr w:type="spellStart"/>
            <w:r w:rsidRPr="002A688E">
              <w:rPr>
                <w:rStyle w:val="markedcontent"/>
                <w:rFonts w:cstheme="minorHAnsi"/>
              </w:rPr>
              <w:t>Salimi</w:t>
            </w:r>
            <w:proofErr w:type="spellEnd"/>
            <w:r w:rsidRPr="002A688E">
              <w:rPr>
                <w:rStyle w:val="markedcontent"/>
                <w:rFonts w:cstheme="minorHAnsi"/>
              </w:rPr>
              <w:t xml:space="preserve">, </w:t>
            </w:r>
            <w:proofErr w:type="spellStart"/>
            <w:r w:rsidRPr="002A688E">
              <w:rPr>
                <w:rStyle w:val="markedcontent"/>
                <w:rFonts w:cstheme="minorHAnsi"/>
              </w:rPr>
              <w:t>Zeinab</w:t>
            </w:r>
            <w:proofErr w:type="spellEnd"/>
            <w:r w:rsidRPr="002A688E">
              <w:rPr>
                <w:rStyle w:val="markedcontent"/>
                <w:rFonts w:cstheme="minorHAnsi"/>
              </w:rPr>
              <w:t xml:space="preserve"> </w:t>
            </w:r>
            <w:proofErr w:type="spellStart"/>
            <w:r w:rsidRPr="002A688E">
              <w:rPr>
                <w:rStyle w:val="markedcontent"/>
                <w:rFonts w:cstheme="minorHAnsi"/>
              </w:rPr>
              <w:t>Heidari</w:t>
            </w:r>
            <w:proofErr w:type="spellEnd"/>
            <w:r w:rsidRPr="002A688E">
              <w:rPr>
                <w:rStyle w:val="markedcontent"/>
                <w:rFonts w:cstheme="minorHAnsi"/>
              </w:rPr>
              <w:t xml:space="preserve">, and </w:t>
            </w: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Torabi</w:t>
            </w:r>
            <w:proofErr w:type="spellEnd"/>
          </w:p>
        </w:tc>
        <w:tc>
          <w:tcPr>
            <w:tcW w:w="1112" w:type="dxa"/>
            <w:vAlign w:val="center"/>
          </w:tcPr>
          <w:p w:rsidR="00457CFE" w:rsidRPr="002A688E" w:rsidRDefault="00457CFE" w:rsidP="007A6A14">
            <w:pPr>
              <w:jc w:val="center"/>
              <w:rPr>
                <w:rFonts w:cstheme="minorHAnsi"/>
              </w:rPr>
            </w:pPr>
            <w:r w:rsidRPr="002A688E">
              <w:rPr>
                <w:rFonts w:cstheme="minorHAnsi"/>
              </w:rPr>
              <w:t>2023</w:t>
            </w:r>
          </w:p>
        </w:tc>
      </w:tr>
      <w:tr w:rsidR="002A688E" w:rsidRPr="002A688E" w:rsidTr="007A6A14">
        <w:tc>
          <w:tcPr>
            <w:tcW w:w="700" w:type="dxa"/>
            <w:vAlign w:val="center"/>
          </w:tcPr>
          <w:p w:rsidR="009F56A9" w:rsidRPr="002A688E" w:rsidRDefault="00831D91" w:rsidP="007A6A14">
            <w:pPr>
              <w:jc w:val="center"/>
              <w:rPr>
                <w:rFonts w:cstheme="minorHAnsi"/>
                <w:lang w:bidi="fa-IR"/>
              </w:rPr>
            </w:pPr>
            <w:r>
              <w:rPr>
                <w:rFonts w:cstheme="minorHAnsi"/>
                <w:lang w:bidi="fa-IR"/>
              </w:rPr>
              <w:t>27</w:t>
            </w:r>
          </w:p>
        </w:tc>
        <w:tc>
          <w:tcPr>
            <w:tcW w:w="3979" w:type="dxa"/>
            <w:vAlign w:val="center"/>
          </w:tcPr>
          <w:p w:rsidR="009F56A9" w:rsidRPr="002A688E" w:rsidRDefault="009F56A9" w:rsidP="007A6A14">
            <w:pPr>
              <w:jc w:val="center"/>
              <w:rPr>
                <w:rStyle w:val="markedcontent"/>
                <w:rFonts w:cstheme="minorHAnsi"/>
                <w:b/>
                <w:bCs/>
              </w:rPr>
            </w:pPr>
            <w:r w:rsidRPr="002A688E">
              <w:rPr>
                <w:rStyle w:val="markedcontent"/>
                <w:rFonts w:cstheme="minorHAnsi"/>
                <w:b/>
                <w:bCs/>
              </w:rPr>
              <w:t>Comparison of the Effect of In-person and Virtual Group</w:t>
            </w:r>
          </w:p>
          <w:p w:rsidR="009F56A9" w:rsidRPr="002A688E" w:rsidRDefault="009F56A9" w:rsidP="007A6A14">
            <w:pPr>
              <w:jc w:val="center"/>
              <w:rPr>
                <w:rStyle w:val="markedcontent"/>
                <w:rFonts w:cstheme="minorHAnsi"/>
                <w:b/>
                <w:bCs/>
              </w:rPr>
            </w:pPr>
            <w:r w:rsidRPr="002A688E">
              <w:rPr>
                <w:rStyle w:val="markedcontent"/>
                <w:rFonts w:cstheme="minorHAnsi"/>
                <w:b/>
                <w:bCs/>
              </w:rPr>
              <w:t>Training on the Quality of Life of Postmenopausal Women:</w:t>
            </w:r>
          </w:p>
          <w:p w:rsidR="009F56A9" w:rsidRPr="002A688E" w:rsidRDefault="009F56A9" w:rsidP="007A6A14">
            <w:pPr>
              <w:jc w:val="center"/>
              <w:rPr>
                <w:rStyle w:val="markedcontent"/>
                <w:rFonts w:cstheme="minorHAnsi"/>
                <w:b/>
                <w:bCs/>
                <w:rtl/>
              </w:rPr>
            </w:pPr>
            <w:r w:rsidRPr="002A688E">
              <w:rPr>
                <w:rStyle w:val="markedcontent"/>
                <w:rFonts w:cstheme="minorHAnsi"/>
                <w:b/>
                <w:bCs/>
              </w:rPr>
              <w:t>A Randomized Controlled Clinical Trial</w:t>
            </w:r>
          </w:p>
          <w:p w:rsidR="009F56A9" w:rsidRPr="002A688E" w:rsidRDefault="009F56A9" w:rsidP="007A6A14">
            <w:pPr>
              <w:jc w:val="center"/>
              <w:rPr>
                <w:rStyle w:val="markedcontent"/>
                <w:rFonts w:cstheme="minorHAnsi"/>
                <w:b/>
                <w:bCs/>
              </w:rPr>
            </w:pPr>
          </w:p>
        </w:tc>
        <w:tc>
          <w:tcPr>
            <w:tcW w:w="2126" w:type="dxa"/>
            <w:vAlign w:val="center"/>
          </w:tcPr>
          <w:p w:rsidR="009F56A9" w:rsidRPr="002A688E" w:rsidRDefault="009F56A9" w:rsidP="007A6A14">
            <w:pPr>
              <w:bidi/>
              <w:jc w:val="center"/>
              <w:rPr>
                <w:rStyle w:val="markedcontent"/>
                <w:rFonts w:cstheme="minorHAnsi"/>
              </w:rPr>
            </w:pPr>
            <w:r w:rsidRPr="002A688E">
              <w:rPr>
                <w:rFonts w:cstheme="minorHAnsi"/>
              </w:rPr>
              <w:t>Avicenna Journal of Nursing and Midwifery Care</w:t>
            </w:r>
          </w:p>
        </w:tc>
        <w:tc>
          <w:tcPr>
            <w:tcW w:w="2574" w:type="dxa"/>
            <w:vAlign w:val="center"/>
          </w:tcPr>
          <w:p w:rsidR="009F56A9" w:rsidRPr="002A688E" w:rsidRDefault="009F56A9" w:rsidP="007A6A14">
            <w:pPr>
              <w:jc w:val="center"/>
              <w:rPr>
                <w:rStyle w:val="markedcontent"/>
                <w:rFonts w:cstheme="minorHAnsi"/>
              </w:rPr>
            </w:pPr>
            <w:proofErr w:type="spellStart"/>
            <w:r w:rsidRPr="002A688E">
              <w:rPr>
                <w:rFonts w:cstheme="minorHAnsi"/>
              </w:rPr>
              <w:t>Mohadeseh</w:t>
            </w:r>
            <w:proofErr w:type="spellEnd"/>
            <w:r w:rsidRPr="002A688E">
              <w:rPr>
                <w:rFonts w:cstheme="minorHAnsi"/>
              </w:rPr>
              <w:t xml:space="preserve"> </w:t>
            </w:r>
            <w:proofErr w:type="spellStart"/>
            <w:r w:rsidRPr="002A688E">
              <w:rPr>
                <w:rFonts w:cstheme="minorHAnsi"/>
              </w:rPr>
              <w:t>Rezaei</w:t>
            </w:r>
            <w:proofErr w:type="spellEnd"/>
            <w:r w:rsidRPr="002A688E">
              <w:rPr>
                <w:rFonts w:cstheme="minorHAnsi"/>
              </w:rPr>
              <w:t xml:space="preserve">, </w:t>
            </w:r>
            <w:proofErr w:type="spellStart"/>
            <w:r w:rsidRPr="002A688E">
              <w:rPr>
                <w:rFonts w:cstheme="minorHAnsi"/>
              </w:rPr>
              <w:t>Azita</w:t>
            </w:r>
            <w:proofErr w:type="spellEnd"/>
            <w:r w:rsidRPr="002A688E">
              <w:rPr>
                <w:rFonts w:cstheme="minorHAnsi"/>
              </w:rPr>
              <w:t xml:space="preserve"> </w:t>
            </w:r>
            <w:proofErr w:type="spellStart"/>
            <w:r w:rsidRPr="002A688E">
              <w:rPr>
                <w:rFonts w:cstheme="minorHAnsi"/>
              </w:rPr>
              <w:t>Tiznobaik</w:t>
            </w:r>
            <w:proofErr w:type="spellEnd"/>
            <w:r w:rsidRPr="002A688E">
              <w:rPr>
                <w:rFonts w:cstheme="minorHAnsi"/>
              </w:rPr>
              <w:t xml:space="preserve">, Shahnaz Kohan , </w:t>
            </w:r>
            <w:proofErr w:type="spellStart"/>
            <w:r w:rsidRPr="002A688E">
              <w:rPr>
                <w:rFonts w:cstheme="minorHAnsi"/>
              </w:rPr>
              <w:t>Leili</w:t>
            </w:r>
            <w:proofErr w:type="spellEnd"/>
            <w:r w:rsidRPr="002A688E">
              <w:rPr>
                <w:rFonts w:cstheme="minorHAnsi"/>
              </w:rPr>
              <w:t xml:space="preserve"> </w:t>
            </w:r>
            <w:proofErr w:type="spellStart"/>
            <w:r w:rsidRPr="002A688E">
              <w:rPr>
                <w:rFonts w:cstheme="minorHAnsi"/>
              </w:rPr>
              <w:t>Tapak</w:t>
            </w:r>
            <w:proofErr w:type="spellEnd"/>
            <w:r w:rsidRPr="002A688E">
              <w:rPr>
                <w:rFonts w:cstheme="minorHAnsi"/>
              </w:rPr>
              <w:t xml:space="preserve"> , </w:t>
            </w:r>
            <w:proofErr w:type="spellStart"/>
            <w:r w:rsidRPr="002A688E">
              <w:rPr>
                <w:rFonts w:cstheme="minorHAnsi"/>
              </w:rPr>
              <w:t>Soodabeh</w:t>
            </w:r>
            <w:proofErr w:type="spellEnd"/>
            <w:r w:rsidRPr="002A688E">
              <w:rPr>
                <w:rFonts w:cstheme="minorHAnsi"/>
              </w:rPr>
              <w:t xml:space="preserve"> </w:t>
            </w:r>
            <w:proofErr w:type="spellStart"/>
            <w:r w:rsidRPr="002A688E">
              <w:rPr>
                <w:rFonts w:cstheme="minorHAnsi"/>
              </w:rPr>
              <w:t>Aghababaei</w:t>
            </w:r>
            <w:proofErr w:type="spellEnd"/>
          </w:p>
        </w:tc>
        <w:tc>
          <w:tcPr>
            <w:tcW w:w="1112" w:type="dxa"/>
            <w:vAlign w:val="center"/>
          </w:tcPr>
          <w:p w:rsidR="009F56A9" w:rsidRPr="002A688E" w:rsidRDefault="009F56A9" w:rsidP="007A6A14">
            <w:pPr>
              <w:jc w:val="center"/>
              <w:rPr>
                <w:rFonts w:cstheme="minorHAnsi"/>
              </w:rPr>
            </w:pPr>
            <w:r w:rsidRPr="002A688E">
              <w:rPr>
                <w:rFonts w:cstheme="minorHAnsi"/>
              </w:rPr>
              <w:t>2023</w:t>
            </w:r>
          </w:p>
        </w:tc>
      </w:tr>
      <w:tr w:rsidR="002A688E" w:rsidRPr="002A688E" w:rsidTr="007A6A14">
        <w:tc>
          <w:tcPr>
            <w:tcW w:w="700" w:type="dxa"/>
            <w:vAlign w:val="center"/>
          </w:tcPr>
          <w:p w:rsidR="00130837" w:rsidRPr="002A688E" w:rsidRDefault="00831D91" w:rsidP="007A6A14">
            <w:pPr>
              <w:jc w:val="center"/>
              <w:rPr>
                <w:rFonts w:cstheme="minorHAnsi"/>
                <w:lang w:bidi="fa-IR"/>
              </w:rPr>
            </w:pPr>
            <w:r>
              <w:rPr>
                <w:rFonts w:cstheme="minorHAnsi"/>
                <w:lang w:bidi="fa-IR"/>
              </w:rPr>
              <w:t>28</w:t>
            </w:r>
          </w:p>
        </w:tc>
        <w:tc>
          <w:tcPr>
            <w:tcW w:w="3979" w:type="dxa"/>
            <w:vAlign w:val="center"/>
          </w:tcPr>
          <w:p w:rsidR="00130837" w:rsidRPr="002A688E" w:rsidRDefault="00130837" w:rsidP="007A6A14">
            <w:pPr>
              <w:bidi/>
              <w:jc w:val="center"/>
              <w:rPr>
                <w:rStyle w:val="markedcontent"/>
                <w:rFonts w:cstheme="minorHAnsi"/>
                <w:b/>
                <w:bCs/>
                <w:rtl/>
              </w:rPr>
            </w:pPr>
            <w:r w:rsidRPr="002A688E">
              <w:rPr>
                <w:rStyle w:val="markedcontent"/>
                <w:rFonts w:cstheme="minorHAnsi"/>
                <w:b/>
                <w:bCs/>
              </w:rPr>
              <w:t>Using education based on the health belief model to modifications in performance of behaviors related to sexually transmitted infections in vulnerable women. Journal of Education and Health Promotion. 2023</w:t>
            </w:r>
            <w:proofErr w:type="gramStart"/>
            <w:r w:rsidRPr="002A688E">
              <w:rPr>
                <w:rStyle w:val="markedcontent"/>
                <w:rFonts w:cstheme="minorHAnsi"/>
                <w:b/>
                <w:bCs/>
              </w:rPr>
              <w:t>;12</w:t>
            </w:r>
            <w:proofErr w:type="gramEnd"/>
            <w:r w:rsidRPr="002A688E">
              <w:rPr>
                <w:rStyle w:val="markedcontent"/>
                <w:rFonts w:cstheme="minorHAnsi"/>
                <w:b/>
                <w:bCs/>
              </w:rPr>
              <w:t>.</w:t>
            </w:r>
          </w:p>
        </w:tc>
        <w:tc>
          <w:tcPr>
            <w:tcW w:w="2126" w:type="dxa"/>
            <w:vAlign w:val="center"/>
          </w:tcPr>
          <w:p w:rsidR="00130837" w:rsidRPr="002A688E" w:rsidRDefault="00130837" w:rsidP="007A6A14">
            <w:pPr>
              <w:bidi/>
              <w:jc w:val="center"/>
              <w:rPr>
                <w:rStyle w:val="markedcontent"/>
                <w:rFonts w:cstheme="minorHAnsi"/>
                <w:rtl/>
                <w:lang w:bidi="fa-IR"/>
              </w:rPr>
            </w:pPr>
            <w:r w:rsidRPr="002A688E">
              <w:rPr>
                <w:rFonts w:cstheme="minorHAnsi"/>
              </w:rPr>
              <w:t>Journal of Education and Health Promotion</w:t>
            </w:r>
          </w:p>
        </w:tc>
        <w:tc>
          <w:tcPr>
            <w:tcW w:w="2574" w:type="dxa"/>
            <w:vAlign w:val="center"/>
          </w:tcPr>
          <w:p w:rsidR="00130837" w:rsidRPr="002A688E" w:rsidRDefault="00130837" w:rsidP="007A6A14">
            <w:pPr>
              <w:bidi/>
              <w:jc w:val="center"/>
              <w:rPr>
                <w:rStyle w:val="markedcontent"/>
                <w:rFonts w:cstheme="minorHAnsi"/>
                <w:rtl/>
              </w:rPr>
            </w:pPr>
            <w:proofErr w:type="spellStart"/>
            <w:r w:rsidRPr="002A688E">
              <w:rPr>
                <w:rFonts w:cstheme="minorHAnsi"/>
              </w:rPr>
              <w:t>Golshiri</w:t>
            </w:r>
            <w:proofErr w:type="spellEnd"/>
            <w:r w:rsidRPr="002A688E">
              <w:rPr>
                <w:rFonts w:cstheme="minorHAnsi"/>
              </w:rPr>
              <w:t xml:space="preserve"> P, </w:t>
            </w:r>
            <w:proofErr w:type="spellStart"/>
            <w:r w:rsidRPr="002A688E">
              <w:rPr>
                <w:rFonts w:cstheme="minorHAnsi"/>
              </w:rPr>
              <w:t>Mohaghegh</w:t>
            </w:r>
            <w:proofErr w:type="spellEnd"/>
            <w:r w:rsidRPr="002A688E">
              <w:rPr>
                <w:rFonts w:cstheme="minorHAnsi"/>
              </w:rPr>
              <w:t xml:space="preserve"> N, </w:t>
            </w:r>
            <w:proofErr w:type="spellStart"/>
            <w:r w:rsidRPr="002A688E">
              <w:rPr>
                <w:rFonts w:cstheme="minorHAnsi"/>
              </w:rPr>
              <w:t>Shamsaee</w:t>
            </w:r>
            <w:proofErr w:type="spellEnd"/>
            <w:r w:rsidRPr="002A688E">
              <w:rPr>
                <w:rFonts w:cstheme="minorHAnsi"/>
              </w:rPr>
              <w:t xml:space="preserve"> S, </w:t>
            </w:r>
            <w:proofErr w:type="spellStart"/>
            <w:r w:rsidRPr="002A688E">
              <w:rPr>
                <w:rFonts w:cstheme="minorHAnsi"/>
              </w:rPr>
              <w:t>Boroumandfar</w:t>
            </w:r>
            <w:proofErr w:type="spellEnd"/>
            <w:r w:rsidRPr="002A688E">
              <w:rPr>
                <w:rFonts w:cstheme="minorHAnsi"/>
              </w:rPr>
              <w:t xml:space="preserve"> Z.</w:t>
            </w:r>
          </w:p>
        </w:tc>
        <w:tc>
          <w:tcPr>
            <w:tcW w:w="1112" w:type="dxa"/>
            <w:vAlign w:val="center"/>
          </w:tcPr>
          <w:p w:rsidR="00130837" w:rsidRPr="002A688E" w:rsidRDefault="00605A11" w:rsidP="007A6A14">
            <w:pPr>
              <w:jc w:val="center"/>
              <w:rPr>
                <w:rFonts w:cstheme="minorHAnsi"/>
                <w:rtl/>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rtl/>
                <w:lang w:bidi="fa-IR"/>
              </w:rPr>
            </w:pPr>
            <w:r>
              <w:rPr>
                <w:rFonts w:cstheme="minorHAnsi"/>
                <w:lang w:bidi="fa-IR"/>
              </w:rPr>
              <w:t>29</w:t>
            </w:r>
          </w:p>
        </w:tc>
        <w:tc>
          <w:tcPr>
            <w:tcW w:w="3979" w:type="dxa"/>
            <w:vAlign w:val="center"/>
          </w:tcPr>
          <w:p w:rsidR="00274169" w:rsidRPr="002A688E" w:rsidRDefault="00274169" w:rsidP="007A6A14">
            <w:pPr>
              <w:jc w:val="center"/>
              <w:rPr>
                <w:rStyle w:val="markedcontent"/>
                <w:rFonts w:cstheme="minorHAnsi"/>
                <w:b/>
                <w:bCs/>
              </w:rPr>
            </w:pPr>
            <w:r w:rsidRPr="002A688E">
              <w:rPr>
                <w:rStyle w:val="markedcontent"/>
                <w:rFonts w:cstheme="minorHAnsi"/>
                <w:b/>
                <w:bCs/>
              </w:rPr>
              <w:t>Relationship between False Positive Screening Results of Down</w:t>
            </w:r>
          </w:p>
          <w:p w:rsidR="00274169" w:rsidRPr="002A688E" w:rsidRDefault="00274169" w:rsidP="007A6A14">
            <w:pPr>
              <w:bidi/>
              <w:jc w:val="center"/>
              <w:rPr>
                <w:rStyle w:val="markedcontent"/>
                <w:rFonts w:cstheme="minorHAnsi"/>
                <w:b/>
                <w:bCs/>
              </w:rPr>
            </w:pPr>
            <w:r w:rsidRPr="002A688E">
              <w:rPr>
                <w:rStyle w:val="markedcontent"/>
                <w:rFonts w:cstheme="minorHAnsi"/>
                <w:b/>
                <w:bCs/>
              </w:rPr>
              <w:t>Syndrome and Adverse Pregnancy Outcomes</w:t>
            </w:r>
          </w:p>
        </w:tc>
        <w:tc>
          <w:tcPr>
            <w:tcW w:w="2126" w:type="dxa"/>
            <w:vAlign w:val="center"/>
          </w:tcPr>
          <w:p w:rsidR="00274169" w:rsidRPr="002A688E" w:rsidRDefault="00274169" w:rsidP="007A6A14">
            <w:pPr>
              <w:bidi/>
              <w:jc w:val="center"/>
              <w:rPr>
                <w:rFonts w:cstheme="minorHAnsi"/>
              </w:rPr>
            </w:pPr>
            <w:r w:rsidRPr="002A688E">
              <w:rPr>
                <w:rFonts w:cstheme="minorHAnsi"/>
              </w:rPr>
              <w:t>Iranian Journal of Nursing and Midwifery Research</w:t>
            </w:r>
          </w:p>
        </w:tc>
        <w:tc>
          <w:tcPr>
            <w:tcW w:w="2574" w:type="dxa"/>
            <w:vAlign w:val="center"/>
          </w:tcPr>
          <w:p w:rsidR="00274169" w:rsidRPr="002A688E" w:rsidRDefault="00274169" w:rsidP="007A6A14">
            <w:pPr>
              <w:jc w:val="center"/>
              <w:rPr>
                <w:rFonts w:cstheme="minorHAnsi"/>
              </w:rPr>
            </w:pPr>
            <w:r w:rsidRPr="002A688E">
              <w:rPr>
                <w:rFonts w:cstheme="minorHAnsi"/>
              </w:rPr>
              <w:t xml:space="preserve">Maryam </w:t>
            </w:r>
            <w:proofErr w:type="spellStart"/>
            <w:r w:rsidRPr="002A688E">
              <w:rPr>
                <w:rFonts w:cstheme="minorHAnsi"/>
              </w:rPr>
              <w:t>Honarjoo</w:t>
            </w:r>
            <w:proofErr w:type="spellEnd"/>
            <w:r w:rsidRPr="002A688E">
              <w:rPr>
                <w:rFonts w:cstheme="minorHAnsi"/>
              </w:rPr>
              <w:t>,</w:t>
            </w:r>
          </w:p>
          <w:p w:rsidR="00274169" w:rsidRPr="002A688E" w:rsidRDefault="00274169" w:rsidP="007A6A14">
            <w:pPr>
              <w:jc w:val="center"/>
              <w:rPr>
                <w:rFonts w:cstheme="minorHAnsi"/>
              </w:rPr>
            </w:pPr>
            <w:r w:rsidRPr="002A688E">
              <w:rPr>
                <w:rFonts w:cstheme="minorHAnsi"/>
              </w:rPr>
              <w:t>Shahnaz Kohan,</w:t>
            </w:r>
          </w:p>
          <w:p w:rsidR="00274169" w:rsidRPr="002A688E" w:rsidRDefault="00274169" w:rsidP="007A6A14">
            <w:pPr>
              <w:jc w:val="center"/>
              <w:rPr>
                <w:rFonts w:cstheme="minorHAnsi"/>
              </w:rPr>
            </w:pPr>
            <w:r w:rsidRPr="002A688E">
              <w:rPr>
                <w:rFonts w:cstheme="minorHAnsi"/>
              </w:rPr>
              <w:t xml:space="preserve">Mohammad </w:t>
            </w:r>
            <w:proofErr w:type="spellStart"/>
            <w:r w:rsidRPr="002A688E">
              <w:rPr>
                <w:rFonts w:cstheme="minorHAnsi"/>
              </w:rPr>
              <w:t>Javad</w:t>
            </w:r>
            <w:proofErr w:type="spellEnd"/>
          </w:p>
          <w:p w:rsidR="00274169" w:rsidRPr="002A688E" w:rsidRDefault="00274169" w:rsidP="007A6A14">
            <w:pPr>
              <w:jc w:val="center"/>
              <w:rPr>
                <w:rFonts w:cstheme="minorHAnsi"/>
              </w:rPr>
            </w:pPr>
            <w:proofErr w:type="spellStart"/>
            <w:r w:rsidRPr="002A688E">
              <w:rPr>
                <w:rFonts w:cstheme="minorHAnsi"/>
              </w:rPr>
              <w:t>Tarrahi</w:t>
            </w:r>
            <w:proofErr w:type="spellEnd"/>
            <w:r w:rsidRPr="002A688E">
              <w:rPr>
                <w:rFonts w:cstheme="minorHAnsi"/>
              </w:rPr>
              <w:t>,</w:t>
            </w:r>
          </w:p>
          <w:p w:rsidR="00274169" w:rsidRPr="002A688E" w:rsidRDefault="00274169" w:rsidP="007A6A14">
            <w:pPr>
              <w:jc w:val="center"/>
              <w:rPr>
                <w:rFonts w:cstheme="minorHAnsi"/>
              </w:rPr>
            </w:pPr>
            <w:proofErr w:type="spellStart"/>
            <w:r w:rsidRPr="002A688E">
              <w:rPr>
                <w:rFonts w:cstheme="minorHAnsi"/>
              </w:rPr>
              <w:t>Elahe</w:t>
            </w:r>
            <w:proofErr w:type="spellEnd"/>
            <w:r w:rsidRPr="002A688E">
              <w:rPr>
                <w:rFonts w:cstheme="minorHAnsi"/>
              </w:rPr>
              <w:t xml:space="preserve"> </w:t>
            </w:r>
            <w:proofErr w:type="spellStart"/>
            <w:r w:rsidRPr="002A688E">
              <w:rPr>
                <w:rFonts w:cstheme="minorHAnsi"/>
              </w:rPr>
              <w:t>Zarean</w:t>
            </w:r>
            <w:proofErr w:type="spellEnd"/>
            <w:r w:rsidRPr="002A688E">
              <w:rPr>
                <w:rFonts w:cstheme="minorHAnsi"/>
              </w:rPr>
              <w:t>,</w:t>
            </w:r>
          </w:p>
          <w:p w:rsidR="00274169" w:rsidRPr="002A688E" w:rsidRDefault="00274169" w:rsidP="007A6A14">
            <w:pPr>
              <w:jc w:val="center"/>
              <w:rPr>
                <w:rFonts w:cstheme="minorHAnsi"/>
              </w:rPr>
            </w:pPr>
            <w:proofErr w:type="spellStart"/>
            <w:r w:rsidRPr="002A688E">
              <w:rPr>
                <w:rFonts w:cstheme="minorHAnsi"/>
              </w:rPr>
              <w:t>Soheila</w:t>
            </w:r>
            <w:proofErr w:type="spellEnd"/>
            <w:r w:rsidRPr="002A688E">
              <w:rPr>
                <w:rFonts w:cstheme="minorHAnsi"/>
              </w:rPr>
              <w:t xml:space="preserve"> </w:t>
            </w:r>
            <w:proofErr w:type="spellStart"/>
            <w:r w:rsidRPr="002A688E">
              <w:rPr>
                <w:rFonts w:cstheme="minorHAnsi"/>
              </w:rPr>
              <w:t>Sepahi</w:t>
            </w:r>
            <w:proofErr w:type="spellEnd"/>
            <w:r w:rsidRPr="002A688E">
              <w:rPr>
                <w:rFonts w:cstheme="minorHAnsi"/>
              </w:rPr>
              <w:t>,</w:t>
            </w:r>
          </w:p>
          <w:p w:rsidR="00274169" w:rsidRPr="002A688E" w:rsidRDefault="00274169" w:rsidP="007A6A14">
            <w:pPr>
              <w:jc w:val="center"/>
              <w:rPr>
                <w:rFonts w:cstheme="minorHAnsi"/>
              </w:rPr>
            </w:pPr>
            <w:proofErr w:type="spellStart"/>
            <w:r w:rsidRPr="002A688E">
              <w:rPr>
                <w:rFonts w:cstheme="minorHAnsi"/>
              </w:rPr>
              <w:t>Zeinab</w:t>
            </w:r>
            <w:proofErr w:type="spellEnd"/>
            <w:r w:rsidRPr="002A688E">
              <w:rPr>
                <w:rFonts w:cstheme="minorHAnsi"/>
              </w:rPr>
              <w:t xml:space="preserve"> Safari</w:t>
            </w:r>
          </w:p>
        </w:tc>
        <w:tc>
          <w:tcPr>
            <w:tcW w:w="1112" w:type="dxa"/>
            <w:vAlign w:val="center"/>
          </w:tcPr>
          <w:p w:rsidR="00274169" w:rsidRPr="002A688E" w:rsidRDefault="00274169" w:rsidP="007A6A14">
            <w:pPr>
              <w:jc w:val="center"/>
              <w:rPr>
                <w:rFonts w:cstheme="minorHAnsi"/>
                <w:rtl/>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rtl/>
                <w:lang w:bidi="fa-IR"/>
              </w:rPr>
            </w:pPr>
            <w:r>
              <w:rPr>
                <w:rFonts w:cstheme="minorHAnsi"/>
                <w:lang w:bidi="fa-IR"/>
              </w:rPr>
              <w:t>30</w:t>
            </w:r>
          </w:p>
        </w:tc>
        <w:tc>
          <w:tcPr>
            <w:tcW w:w="3979" w:type="dxa"/>
            <w:vAlign w:val="center"/>
          </w:tcPr>
          <w:p w:rsidR="00274169" w:rsidRPr="002A688E" w:rsidRDefault="00274169" w:rsidP="007A6A14">
            <w:pPr>
              <w:bidi/>
              <w:jc w:val="center"/>
              <w:rPr>
                <w:rStyle w:val="markedcontent"/>
                <w:rFonts w:cstheme="minorHAnsi"/>
                <w:b/>
                <w:bCs/>
              </w:rPr>
            </w:pPr>
            <w:r w:rsidRPr="002A688E">
              <w:rPr>
                <w:rStyle w:val="markedcontent"/>
                <w:rFonts w:cstheme="minorHAnsi"/>
                <w:b/>
                <w:bCs/>
              </w:rPr>
              <w:t xml:space="preserve">Knockdown of SIRLNT by antisense LNA </w:t>
            </w:r>
            <w:proofErr w:type="spellStart"/>
            <w:r w:rsidRPr="002A688E">
              <w:rPr>
                <w:rStyle w:val="markedcontent"/>
                <w:rFonts w:cstheme="minorHAnsi"/>
                <w:b/>
                <w:bCs/>
              </w:rPr>
              <w:t>GapmeRs</w:t>
            </w:r>
            <w:proofErr w:type="spellEnd"/>
            <w:r w:rsidRPr="002A688E">
              <w:rPr>
                <w:rStyle w:val="markedcontent"/>
                <w:rFonts w:cstheme="minorHAnsi"/>
                <w:b/>
                <w:bCs/>
              </w:rPr>
              <w:t xml:space="preserve"> and evaluation of its inhibitory effect on proliferation and apoptosis in MCF</w:t>
            </w:r>
            <w:r w:rsidRPr="002A688E">
              <w:rPr>
                <w:rStyle w:val="markedcontent"/>
                <w:rFonts w:cstheme="minorHAnsi"/>
                <w:b/>
                <w:bCs/>
                <w:rtl/>
              </w:rPr>
              <w:t xml:space="preserve">7 </w:t>
            </w:r>
            <w:r w:rsidRPr="002A688E">
              <w:rPr>
                <w:rStyle w:val="markedcontent"/>
                <w:rFonts w:cstheme="minorHAnsi"/>
                <w:b/>
                <w:bCs/>
              </w:rPr>
              <w:t>cell line</w:t>
            </w:r>
          </w:p>
        </w:tc>
        <w:tc>
          <w:tcPr>
            <w:tcW w:w="2126" w:type="dxa"/>
            <w:vAlign w:val="center"/>
          </w:tcPr>
          <w:p w:rsidR="00274169" w:rsidRPr="002A688E" w:rsidRDefault="00274169" w:rsidP="007A6A14">
            <w:pPr>
              <w:bidi/>
              <w:jc w:val="center"/>
              <w:rPr>
                <w:rFonts w:cstheme="minorHAnsi"/>
              </w:rPr>
            </w:pPr>
            <w:r w:rsidRPr="002A688E">
              <w:rPr>
                <w:rFonts w:cstheme="minorHAnsi"/>
              </w:rPr>
              <w:t>Indian Journal of Gynecologic Oncology</w:t>
            </w:r>
          </w:p>
        </w:tc>
        <w:tc>
          <w:tcPr>
            <w:tcW w:w="2574" w:type="dxa"/>
            <w:vAlign w:val="center"/>
          </w:tcPr>
          <w:p w:rsidR="00274169" w:rsidRPr="002A688E" w:rsidRDefault="00274169" w:rsidP="007A6A14">
            <w:pPr>
              <w:bidi/>
              <w:jc w:val="center"/>
              <w:rPr>
                <w:rFonts w:cstheme="minorHAnsi"/>
              </w:rPr>
            </w:pPr>
            <w:proofErr w:type="spellStart"/>
            <w:r w:rsidRPr="002A688E">
              <w:rPr>
                <w:rFonts w:cstheme="minorHAnsi"/>
              </w:rPr>
              <w:t>Mahboobeh</w:t>
            </w:r>
            <w:proofErr w:type="spellEnd"/>
            <w:r w:rsidRPr="002A688E">
              <w:rPr>
                <w:rFonts w:cstheme="minorHAnsi"/>
              </w:rPr>
              <w:t xml:space="preserve"> Golchin, Mohammad </w:t>
            </w:r>
            <w:proofErr w:type="spellStart"/>
            <w:r w:rsidRPr="002A688E">
              <w:rPr>
                <w:rFonts w:cstheme="minorHAnsi"/>
              </w:rPr>
              <w:t>Kazemi</w:t>
            </w:r>
            <w:proofErr w:type="spellEnd"/>
            <w:r w:rsidRPr="002A688E">
              <w:rPr>
                <w:rFonts w:cstheme="minorHAnsi"/>
              </w:rPr>
              <w:t xml:space="preserve">, </w:t>
            </w:r>
            <w:proofErr w:type="spellStart"/>
            <w:r w:rsidRPr="002A688E">
              <w:rPr>
                <w:rFonts w:cstheme="minorHAnsi"/>
              </w:rPr>
              <w:t>Mohammadreza</w:t>
            </w:r>
            <w:proofErr w:type="spellEnd"/>
            <w:r w:rsidRPr="002A688E">
              <w:rPr>
                <w:rFonts w:cstheme="minorHAnsi"/>
              </w:rPr>
              <w:t xml:space="preserve"> </w:t>
            </w:r>
            <w:proofErr w:type="spellStart"/>
            <w:r w:rsidRPr="002A688E">
              <w:rPr>
                <w:rFonts w:cstheme="minorHAnsi"/>
              </w:rPr>
              <w:t>Sharifi</w:t>
            </w:r>
            <w:proofErr w:type="spellEnd"/>
            <w:r w:rsidRPr="002A688E">
              <w:rPr>
                <w:rFonts w:cstheme="minorHAnsi"/>
              </w:rPr>
              <w:t xml:space="preserve"> &amp; Reza </w:t>
            </w:r>
            <w:proofErr w:type="spellStart"/>
            <w:r w:rsidRPr="002A688E">
              <w:rPr>
                <w:rFonts w:cstheme="minorHAnsi"/>
              </w:rPr>
              <w:t>Mohammadzadeh</w:t>
            </w:r>
            <w:proofErr w:type="spellEnd"/>
          </w:p>
        </w:tc>
        <w:tc>
          <w:tcPr>
            <w:tcW w:w="1112" w:type="dxa"/>
            <w:vAlign w:val="center"/>
          </w:tcPr>
          <w:p w:rsidR="00274169" w:rsidRPr="002A688E" w:rsidRDefault="00274169" w:rsidP="007A6A14">
            <w:pPr>
              <w:jc w:val="center"/>
              <w:rPr>
                <w:rFonts w:cstheme="minorHAnsi"/>
                <w:rtl/>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lang w:bidi="fa-IR"/>
              </w:rPr>
            </w:pPr>
            <w:r>
              <w:rPr>
                <w:rFonts w:cstheme="minorHAnsi"/>
                <w:lang w:bidi="fa-IR"/>
              </w:rPr>
              <w:t>31</w:t>
            </w:r>
          </w:p>
        </w:tc>
        <w:tc>
          <w:tcPr>
            <w:tcW w:w="3979" w:type="dxa"/>
            <w:vAlign w:val="center"/>
          </w:tcPr>
          <w:p w:rsidR="00274169" w:rsidRPr="002A688E" w:rsidRDefault="00274169" w:rsidP="007A6A14">
            <w:pPr>
              <w:bidi/>
              <w:jc w:val="center"/>
              <w:rPr>
                <w:rStyle w:val="markedcontent"/>
                <w:rFonts w:cstheme="minorHAnsi"/>
                <w:b/>
                <w:bCs/>
              </w:rPr>
            </w:pPr>
            <w:r w:rsidRPr="002A688E">
              <w:rPr>
                <w:rStyle w:val="markedcontent"/>
                <w:rFonts w:cstheme="minorHAnsi"/>
                <w:b/>
                <w:bCs/>
              </w:rPr>
              <w:t xml:space="preserve">Identification and validation of NF-kB pathway-related </w:t>
            </w:r>
            <w:proofErr w:type="spellStart"/>
            <w:r w:rsidRPr="002A688E">
              <w:rPr>
                <w:rStyle w:val="markedcontent"/>
                <w:rFonts w:cstheme="minorHAnsi"/>
                <w:b/>
                <w:bCs/>
              </w:rPr>
              <w:t>lncRNA</w:t>
            </w:r>
            <w:proofErr w:type="spellEnd"/>
            <w:r w:rsidRPr="002A688E">
              <w:rPr>
                <w:rStyle w:val="markedcontent"/>
                <w:rFonts w:cstheme="minorHAnsi"/>
                <w:b/>
                <w:bCs/>
              </w:rPr>
              <w:t xml:space="preserve"> upregulated in IBD patients</w:t>
            </w:r>
          </w:p>
        </w:tc>
        <w:tc>
          <w:tcPr>
            <w:tcW w:w="2126" w:type="dxa"/>
            <w:vAlign w:val="center"/>
          </w:tcPr>
          <w:p w:rsidR="00274169" w:rsidRPr="002A688E" w:rsidRDefault="007970E9" w:rsidP="007A6A14">
            <w:pPr>
              <w:bidi/>
              <w:jc w:val="center"/>
              <w:rPr>
                <w:rFonts w:cstheme="minorHAnsi"/>
              </w:rPr>
            </w:pPr>
            <w:r w:rsidRPr="002A688E">
              <w:rPr>
                <w:rFonts w:cstheme="minorHAnsi"/>
              </w:rPr>
              <w:t>Gene Reports</w:t>
            </w:r>
          </w:p>
        </w:tc>
        <w:tc>
          <w:tcPr>
            <w:tcW w:w="2574" w:type="dxa"/>
            <w:vAlign w:val="center"/>
          </w:tcPr>
          <w:p w:rsidR="00274169" w:rsidRPr="002A688E" w:rsidRDefault="007970E9" w:rsidP="007A6A14">
            <w:pPr>
              <w:bidi/>
              <w:jc w:val="center"/>
              <w:rPr>
                <w:rFonts w:cstheme="minorHAnsi"/>
                <w:rtl/>
              </w:rPr>
            </w:pPr>
            <w:proofErr w:type="spellStart"/>
            <w:r w:rsidRPr="002A688E">
              <w:rPr>
                <w:rFonts w:cstheme="minorHAnsi"/>
              </w:rPr>
              <w:t>Nesa</w:t>
            </w:r>
            <w:proofErr w:type="spellEnd"/>
            <w:r w:rsidRPr="002A688E">
              <w:rPr>
                <w:rFonts w:cstheme="minorHAnsi"/>
              </w:rPr>
              <w:t xml:space="preserve"> </w:t>
            </w:r>
            <w:proofErr w:type="spellStart"/>
            <w:r w:rsidRPr="002A688E">
              <w:rPr>
                <w:rFonts w:cstheme="minorHAnsi"/>
              </w:rPr>
              <w:t>Kazemifard</w:t>
            </w:r>
            <w:proofErr w:type="spellEnd"/>
            <w:r w:rsidRPr="002A688E">
              <w:rPr>
                <w:rFonts w:cstheme="minorHAnsi"/>
              </w:rPr>
              <w:t xml:space="preserve">, Mohammad </w:t>
            </w:r>
            <w:proofErr w:type="spellStart"/>
            <w:r w:rsidRPr="002A688E">
              <w:rPr>
                <w:rFonts w:cstheme="minorHAnsi"/>
              </w:rPr>
              <w:t>Kazemi</w:t>
            </w:r>
            <w:proofErr w:type="spellEnd"/>
            <w:r w:rsidRPr="002A688E">
              <w:rPr>
                <w:rFonts w:cstheme="minorHAnsi"/>
              </w:rPr>
              <w:t xml:space="preserve">, </w:t>
            </w:r>
            <w:proofErr w:type="spellStart"/>
            <w:r w:rsidRPr="002A688E">
              <w:rPr>
                <w:rFonts w:cstheme="minorHAnsi"/>
              </w:rPr>
              <w:t>Shabnam</w:t>
            </w:r>
            <w:proofErr w:type="spellEnd"/>
            <w:r w:rsidRPr="002A688E">
              <w:rPr>
                <w:rFonts w:cstheme="minorHAnsi"/>
              </w:rPr>
              <w:t xml:space="preserve"> </w:t>
            </w:r>
            <w:proofErr w:type="spellStart"/>
            <w:r w:rsidRPr="002A688E">
              <w:rPr>
                <w:rFonts w:cstheme="minorHAnsi"/>
              </w:rPr>
              <w:t>Shahrokh</w:t>
            </w:r>
            <w:proofErr w:type="spellEnd"/>
            <w:r w:rsidRPr="002A688E">
              <w:rPr>
                <w:rFonts w:cstheme="minorHAnsi"/>
              </w:rPr>
              <w:t xml:space="preserve">, Hamid </w:t>
            </w:r>
            <w:proofErr w:type="spellStart"/>
            <w:r w:rsidRPr="002A688E">
              <w:rPr>
                <w:rFonts w:cstheme="minorHAnsi"/>
              </w:rPr>
              <w:t>Asadzadeh</w:t>
            </w:r>
            <w:proofErr w:type="spellEnd"/>
            <w:r w:rsidRPr="002A688E">
              <w:rPr>
                <w:rFonts w:cstheme="minorHAnsi"/>
              </w:rPr>
              <w:t xml:space="preserve"> </w:t>
            </w:r>
            <w:proofErr w:type="spellStart"/>
            <w:r w:rsidRPr="002A688E">
              <w:rPr>
                <w:rFonts w:cstheme="minorHAnsi"/>
              </w:rPr>
              <w:t>Aghdaei</w:t>
            </w:r>
            <w:proofErr w:type="spellEnd"/>
          </w:p>
        </w:tc>
        <w:tc>
          <w:tcPr>
            <w:tcW w:w="1112" w:type="dxa"/>
            <w:vAlign w:val="center"/>
          </w:tcPr>
          <w:p w:rsidR="00274169" w:rsidRPr="002A688E" w:rsidRDefault="00274169" w:rsidP="007A6A14">
            <w:pPr>
              <w:jc w:val="center"/>
              <w:rPr>
                <w:rFonts w:cstheme="minorHAnsi"/>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lang w:bidi="fa-IR"/>
              </w:rPr>
            </w:pPr>
            <w:r>
              <w:rPr>
                <w:rFonts w:cstheme="minorHAnsi"/>
                <w:lang w:bidi="fa-IR"/>
              </w:rPr>
              <w:t>32</w:t>
            </w:r>
          </w:p>
        </w:tc>
        <w:tc>
          <w:tcPr>
            <w:tcW w:w="3979" w:type="dxa"/>
            <w:vAlign w:val="center"/>
          </w:tcPr>
          <w:p w:rsidR="00274169" w:rsidRPr="002A688E" w:rsidRDefault="007970E9" w:rsidP="007A6A14">
            <w:pPr>
              <w:bidi/>
              <w:jc w:val="center"/>
              <w:rPr>
                <w:rStyle w:val="markedcontent"/>
                <w:rFonts w:cstheme="minorHAnsi"/>
                <w:b/>
                <w:bCs/>
              </w:rPr>
            </w:pPr>
            <w:r w:rsidRPr="002A688E">
              <w:rPr>
                <w:rStyle w:val="markedcontent"/>
                <w:rFonts w:cstheme="minorHAnsi"/>
                <w:b/>
                <w:bCs/>
              </w:rPr>
              <w:t>Identification of potential diagnostic biomarkers and therapeutic targets for endometriosis based on bioinformatics and machine learning analysis</w:t>
            </w:r>
          </w:p>
        </w:tc>
        <w:tc>
          <w:tcPr>
            <w:tcW w:w="2126" w:type="dxa"/>
            <w:vAlign w:val="center"/>
          </w:tcPr>
          <w:p w:rsidR="00274169" w:rsidRPr="002A688E" w:rsidRDefault="007970E9" w:rsidP="007A6A14">
            <w:pPr>
              <w:bidi/>
              <w:jc w:val="center"/>
              <w:rPr>
                <w:rFonts w:cstheme="minorHAnsi"/>
              </w:rPr>
            </w:pPr>
            <w:r w:rsidRPr="002A688E">
              <w:rPr>
                <w:rFonts w:cstheme="minorHAnsi"/>
              </w:rPr>
              <w:t>Journal of Assisted Reproduction and Genetics</w:t>
            </w:r>
          </w:p>
        </w:tc>
        <w:tc>
          <w:tcPr>
            <w:tcW w:w="2574" w:type="dxa"/>
            <w:vAlign w:val="center"/>
          </w:tcPr>
          <w:p w:rsidR="00274169" w:rsidRPr="002A688E" w:rsidRDefault="007970E9" w:rsidP="007A6A14">
            <w:pPr>
              <w:bidi/>
              <w:jc w:val="center"/>
              <w:rPr>
                <w:rFonts w:cstheme="minorHAnsi"/>
                <w:rtl/>
              </w:rPr>
            </w:pPr>
            <w:r w:rsidRPr="002A688E">
              <w:rPr>
                <w:rFonts w:cstheme="minorHAnsi"/>
              </w:rPr>
              <w:t xml:space="preserve">Maryam Hosseini, </w:t>
            </w:r>
            <w:proofErr w:type="spellStart"/>
            <w:r w:rsidRPr="002A688E">
              <w:rPr>
                <w:rFonts w:cstheme="minorHAnsi"/>
              </w:rPr>
              <w:t>Behnaz</w:t>
            </w:r>
            <w:proofErr w:type="spellEnd"/>
            <w:r w:rsidRPr="002A688E">
              <w:rPr>
                <w:rFonts w:cstheme="minorHAnsi"/>
              </w:rPr>
              <w:t xml:space="preserve"> </w:t>
            </w:r>
            <w:proofErr w:type="spellStart"/>
            <w:r w:rsidRPr="002A688E">
              <w:rPr>
                <w:rFonts w:cstheme="minorHAnsi"/>
              </w:rPr>
              <w:t>Hammami</w:t>
            </w:r>
            <w:proofErr w:type="spellEnd"/>
            <w:r w:rsidRPr="002A688E">
              <w:rPr>
                <w:rFonts w:cstheme="minorHAnsi"/>
              </w:rPr>
              <w:t xml:space="preserve">, Mohammad </w:t>
            </w:r>
            <w:proofErr w:type="spellStart"/>
            <w:r w:rsidRPr="002A688E">
              <w:rPr>
                <w:rFonts w:cstheme="minorHAnsi"/>
              </w:rPr>
              <w:t>Kazemi</w:t>
            </w:r>
            <w:proofErr w:type="spellEnd"/>
          </w:p>
        </w:tc>
        <w:tc>
          <w:tcPr>
            <w:tcW w:w="1112" w:type="dxa"/>
            <w:vAlign w:val="center"/>
          </w:tcPr>
          <w:p w:rsidR="00274169" w:rsidRPr="002A688E" w:rsidRDefault="007970E9" w:rsidP="007A6A14">
            <w:pPr>
              <w:jc w:val="center"/>
              <w:rPr>
                <w:rFonts w:cstheme="minorHAnsi"/>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rtl/>
                <w:lang w:bidi="fa-IR"/>
              </w:rPr>
            </w:pPr>
            <w:r>
              <w:rPr>
                <w:rFonts w:cstheme="minorHAnsi"/>
                <w:lang w:bidi="fa-IR"/>
              </w:rPr>
              <w:t>33</w:t>
            </w:r>
          </w:p>
        </w:tc>
        <w:tc>
          <w:tcPr>
            <w:tcW w:w="3979" w:type="dxa"/>
            <w:vAlign w:val="center"/>
          </w:tcPr>
          <w:p w:rsidR="00274169" w:rsidRPr="002A688E" w:rsidRDefault="007970E9" w:rsidP="007A6A14">
            <w:pPr>
              <w:bidi/>
              <w:jc w:val="center"/>
              <w:rPr>
                <w:rStyle w:val="markedcontent"/>
                <w:rFonts w:cstheme="minorHAnsi"/>
                <w:b/>
                <w:bCs/>
              </w:rPr>
            </w:pPr>
            <w:r w:rsidRPr="002A688E">
              <w:rPr>
                <w:rStyle w:val="markedcontent"/>
                <w:rFonts w:cstheme="minorHAnsi"/>
                <w:b/>
                <w:bCs/>
              </w:rPr>
              <w:t xml:space="preserve">Evaluation of the expression profile of mRNAs and </w:t>
            </w:r>
            <w:proofErr w:type="spellStart"/>
            <w:r w:rsidRPr="002A688E">
              <w:rPr>
                <w:rStyle w:val="markedcontent"/>
                <w:rFonts w:cstheme="minorHAnsi"/>
                <w:b/>
                <w:bCs/>
              </w:rPr>
              <w:t>lncRNAs</w:t>
            </w:r>
            <w:proofErr w:type="spellEnd"/>
            <w:r w:rsidRPr="002A688E">
              <w:rPr>
                <w:rStyle w:val="markedcontent"/>
                <w:rFonts w:cstheme="minorHAnsi"/>
                <w:b/>
                <w:bCs/>
              </w:rPr>
              <w:t xml:space="preserve"> in cumulus cells associated with polycystic ovary syndrome and pregnancy</w:t>
            </w:r>
          </w:p>
        </w:tc>
        <w:tc>
          <w:tcPr>
            <w:tcW w:w="2126" w:type="dxa"/>
            <w:vAlign w:val="center"/>
          </w:tcPr>
          <w:p w:rsidR="00274169" w:rsidRPr="002A688E" w:rsidRDefault="00B21BE4" w:rsidP="007A6A14">
            <w:pPr>
              <w:bidi/>
              <w:jc w:val="center"/>
              <w:rPr>
                <w:rFonts w:cstheme="minorHAnsi"/>
              </w:rPr>
            </w:pPr>
            <w:r w:rsidRPr="002A688E">
              <w:rPr>
                <w:rFonts w:cstheme="minorHAnsi"/>
              </w:rPr>
              <w:t>Iranian Journal of Basic Medical Sciences</w:t>
            </w:r>
          </w:p>
        </w:tc>
        <w:tc>
          <w:tcPr>
            <w:tcW w:w="2574" w:type="dxa"/>
            <w:vAlign w:val="center"/>
          </w:tcPr>
          <w:p w:rsidR="00274169" w:rsidRPr="002A688E" w:rsidRDefault="007970E9" w:rsidP="007A6A14">
            <w:pPr>
              <w:jc w:val="center"/>
              <w:rPr>
                <w:rFonts w:cstheme="minorHAnsi"/>
              </w:rPr>
            </w:pPr>
            <w:proofErr w:type="spellStart"/>
            <w:r w:rsidRPr="002A688E">
              <w:rPr>
                <w:rFonts w:cstheme="minorHAnsi"/>
              </w:rPr>
              <w:t>Behnaz</w:t>
            </w:r>
            <w:proofErr w:type="spellEnd"/>
            <w:r w:rsidRPr="002A688E">
              <w:rPr>
                <w:rFonts w:cstheme="minorHAnsi"/>
              </w:rPr>
              <w:t xml:space="preserve"> </w:t>
            </w:r>
            <w:proofErr w:type="spellStart"/>
            <w:r w:rsidRPr="002A688E">
              <w:rPr>
                <w:rFonts w:cstheme="minorHAnsi"/>
              </w:rPr>
              <w:t>Hammami</w:t>
            </w:r>
            <w:proofErr w:type="spellEnd"/>
            <w:r w:rsidR="00B21BE4" w:rsidRPr="002A688E">
              <w:rPr>
                <w:rFonts w:cstheme="minorHAnsi"/>
              </w:rPr>
              <w:t>,</w:t>
            </w:r>
            <w:r w:rsidRPr="002A688E">
              <w:rPr>
                <w:rFonts w:cstheme="minorHAnsi"/>
              </w:rPr>
              <w:t xml:space="preserve"> </w:t>
            </w:r>
            <w:proofErr w:type="spellStart"/>
            <w:r w:rsidRPr="002A688E">
              <w:rPr>
                <w:rFonts w:cstheme="minorHAnsi"/>
              </w:rPr>
              <w:t>Fatemeh</w:t>
            </w:r>
            <w:proofErr w:type="spellEnd"/>
            <w:r w:rsidRPr="002A688E">
              <w:rPr>
                <w:rFonts w:cstheme="minorHAnsi"/>
              </w:rPr>
              <w:t xml:space="preserve"> Sadat </w:t>
            </w:r>
            <w:proofErr w:type="spellStart"/>
            <w:r w:rsidRPr="002A688E">
              <w:rPr>
                <w:rFonts w:cstheme="minorHAnsi"/>
              </w:rPr>
              <w:t>Mostafavi</w:t>
            </w:r>
            <w:proofErr w:type="spellEnd"/>
            <w:r w:rsidR="00B21BE4" w:rsidRPr="002A688E">
              <w:rPr>
                <w:rFonts w:cstheme="minorHAnsi"/>
              </w:rPr>
              <w:t>,</w:t>
            </w:r>
            <w:r w:rsidRPr="002A688E">
              <w:rPr>
                <w:rFonts w:cstheme="minorHAnsi"/>
              </w:rPr>
              <w:t xml:space="preserve"> Ali Akbari</w:t>
            </w:r>
            <w:r w:rsidR="00B21BE4" w:rsidRPr="002A688E">
              <w:rPr>
                <w:rFonts w:cstheme="minorHAnsi"/>
              </w:rPr>
              <w:t>,</w:t>
            </w:r>
            <w:r w:rsidRPr="002A688E">
              <w:rPr>
                <w:rFonts w:cstheme="minorHAnsi"/>
              </w:rPr>
              <w:t xml:space="preserve"> </w:t>
            </w:r>
            <w:proofErr w:type="spellStart"/>
            <w:r w:rsidRPr="002A688E">
              <w:rPr>
                <w:rFonts w:cstheme="minorHAnsi"/>
              </w:rPr>
              <w:t>Seyyed</w:t>
            </w:r>
            <w:proofErr w:type="spellEnd"/>
            <w:r w:rsidRPr="002A688E">
              <w:rPr>
                <w:rFonts w:cstheme="minorHAnsi"/>
              </w:rPr>
              <w:t xml:space="preserve"> Reza Mousavi</w:t>
            </w:r>
            <w:r w:rsidR="00B21BE4" w:rsidRPr="002A688E">
              <w:rPr>
                <w:rFonts w:cstheme="minorHAnsi"/>
              </w:rPr>
              <w:t>,</w:t>
            </w:r>
            <w:r w:rsidRPr="002A688E">
              <w:rPr>
                <w:rFonts w:cstheme="minorHAnsi"/>
              </w:rPr>
              <w:t xml:space="preserve"> Mohammad </w:t>
            </w:r>
            <w:proofErr w:type="spellStart"/>
            <w:r w:rsidRPr="002A688E">
              <w:rPr>
                <w:rFonts w:cstheme="minorHAnsi"/>
              </w:rPr>
              <w:t>Kazemi</w:t>
            </w:r>
            <w:proofErr w:type="spellEnd"/>
          </w:p>
        </w:tc>
        <w:tc>
          <w:tcPr>
            <w:tcW w:w="1112" w:type="dxa"/>
            <w:vAlign w:val="center"/>
          </w:tcPr>
          <w:p w:rsidR="00274169" w:rsidRPr="002A688E" w:rsidRDefault="00B21BE4" w:rsidP="007A6A14">
            <w:pPr>
              <w:jc w:val="center"/>
              <w:rPr>
                <w:rFonts w:cstheme="minorHAnsi"/>
                <w:rtl/>
              </w:rPr>
            </w:pPr>
            <w:r w:rsidRPr="002A688E">
              <w:rPr>
                <w:rFonts w:cstheme="minorHAnsi"/>
              </w:rPr>
              <w:t>2023</w:t>
            </w:r>
          </w:p>
        </w:tc>
      </w:tr>
      <w:tr w:rsidR="002A688E" w:rsidRPr="002A688E" w:rsidTr="007A6A14">
        <w:tc>
          <w:tcPr>
            <w:tcW w:w="700" w:type="dxa"/>
            <w:vAlign w:val="center"/>
          </w:tcPr>
          <w:p w:rsidR="00B21BE4" w:rsidRPr="002A688E" w:rsidRDefault="00831D91" w:rsidP="007A6A14">
            <w:pPr>
              <w:jc w:val="center"/>
              <w:rPr>
                <w:rFonts w:cstheme="minorHAnsi"/>
                <w:lang w:bidi="fa-IR"/>
              </w:rPr>
            </w:pPr>
            <w:r>
              <w:rPr>
                <w:rFonts w:cstheme="minorHAnsi"/>
                <w:lang w:bidi="fa-IR"/>
              </w:rPr>
              <w:t>34</w:t>
            </w:r>
          </w:p>
        </w:tc>
        <w:tc>
          <w:tcPr>
            <w:tcW w:w="3979" w:type="dxa"/>
            <w:vAlign w:val="center"/>
          </w:tcPr>
          <w:p w:rsidR="00B21BE4" w:rsidRPr="002A688E" w:rsidRDefault="00B21BE4" w:rsidP="007A6A14">
            <w:pPr>
              <w:bidi/>
              <w:jc w:val="center"/>
              <w:rPr>
                <w:rStyle w:val="markedcontent"/>
                <w:rFonts w:cstheme="minorHAnsi"/>
                <w:b/>
                <w:bCs/>
              </w:rPr>
            </w:pPr>
            <w:r w:rsidRPr="002A688E">
              <w:rPr>
                <w:rStyle w:val="markedcontent"/>
                <w:rFonts w:cstheme="minorHAnsi"/>
                <w:b/>
                <w:bCs/>
              </w:rPr>
              <w:t>Resistance exercise training augments the immunomodulatory adaptations to aerobic high-intensity interval training</w:t>
            </w:r>
          </w:p>
        </w:tc>
        <w:tc>
          <w:tcPr>
            <w:tcW w:w="2126" w:type="dxa"/>
            <w:vAlign w:val="center"/>
          </w:tcPr>
          <w:p w:rsidR="00B21BE4" w:rsidRPr="002A688E" w:rsidRDefault="00B21BE4" w:rsidP="007A6A14">
            <w:pPr>
              <w:bidi/>
              <w:jc w:val="center"/>
              <w:rPr>
                <w:rFonts w:cstheme="minorHAnsi"/>
              </w:rPr>
            </w:pPr>
            <w:r w:rsidRPr="002A688E">
              <w:rPr>
                <w:rFonts w:cstheme="minorHAnsi"/>
              </w:rPr>
              <w:t>European Journal of Sport Science</w:t>
            </w:r>
          </w:p>
        </w:tc>
        <w:tc>
          <w:tcPr>
            <w:tcW w:w="2574" w:type="dxa"/>
            <w:vAlign w:val="center"/>
          </w:tcPr>
          <w:p w:rsidR="00B21BE4" w:rsidRPr="002A688E" w:rsidRDefault="00B21BE4" w:rsidP="007A6A14">
            <w:pPr>
              <w:jc w:val="center"/>
              <w:rPr>
                <w:rFonts w:cstheme="minorHAnsi"/>
              </w:rPr>
            </w:pPr>
            <w:proofErr w:type="spellStart"/>
            <w:r w:rsidRPr="002A688E">
              <w:rPr>
                <w:rFonts w:cstheme="minorHAnsi"/>
              </w:rPr>
              <w:t>Nakisa</w:t>
            </w:r>
            <w:proofErr w:type="spellEnd"/>
            <w:r w:rsidRPr="002A688E">
              <w:rPr>
                <w:rFonts w:cstheme="minorHAnsi"/>
              </w:rPr>
              <w:t xml:space="preserve"> </w:t>
            </w:r>
            <w:proofErr w:type="spellStart"/>
            <w:r w:rsidRPr="002A688E">
              <w:rPr>
                <w:rFonts w:cstheme="minorHAnsi"/>
              </w:rPr>
              <w:t>Soltani</w:t>
            </w:r>
            <w:proofErr w:type="spellEnd"/>
            <w:r w:rsidRPr="002A688E">
              <w:rPr>
                <w:rFonts w:cstheme="minorHAnsi"/>
              </w:rPr>
              <w:t xml:space="preserve">, </w:t>
            </w:r>
            <w:proofErr w:type="spellStart"/>
            <w:r w:rsidRPr="002A688E">
              <w:rPr>
                <w:rFonts w:cstheme="minorHAnsi"/>
              </w:rPr>
              <w:t>Sayyed</w:t>
            </w:r>
            <w:proofErr w:type="spellEnd"/>
            <w:r w:rsidRPr="002A688E">
              <w:rPr>
                <w:rFonts w:cstheme="minorHAnsi"/>
              </w:rPr>
              <w:t xml:space="preserve"> Mohammad </w:t>
            </w:r>
            <w:proofErr w:type="spellStart"/>
            <w:r w:rsidRPr="002A688E">
              <w:rPr>
                <w:rFonts w:cstheme="minorHAnsi"/>
              </w:rPr>
              <w:t>Marandi</w:t>
            </w:r>
            <w:proofErr w:type="spellEnd"/>
            <w:r w:rsidRPr="002A688E">
              <w:rPr>
                <w:rFonts w:cstheme="minorHAnsi"/>
              </w:rPr>
              <w:t xml:space="preserve">, Volga </w:t>
            </w:r>
            <w:proofErr w:type="spellStart"/>
            <w:r w:rsidRPr="002A688E">
              <w:rPr>
                <w:rFonts w:cstheme="minorHAnsi"/>
              </w:rPr>
              <w:t>Hovsepian</w:t>
            </w:r>
            <w:proofErr w:type="spellEnd"/>
            <w:r w:rsidRPr="002A688E">
              <w:rPr>
                <w:rFonts w:cstheme="minorHAnsi"/>
              </w:rPr>
              <w:t xml:space="preserve">, </w:t>
            </w:r>
            <w:r w:rsidRPr="002A688E">
              <w:rPr>
                <w:rFonts w:cstheme="minorHAnsi"/>
              </w:rPr>
              <w:lastRenderedPageBreak/>
              <w:t xml:space="preserve">Mohammad </w:t>
            </w:r>
            <w:proofErr w:type="spellStart"/>
            <w:r w:rsidRPr="002A688E">
              <w:rPr>
                <w:rFonts w:cstheme="minorHAnsi"/>
              </w:rPr>
              <w:t>Kazemi</w:t>
            </w:r>
            <w:proofErr w:type="spellEnd"/>
            <w:r w:rsidRPr="002A688E">
              <w:rPr>
                <w:rFonts w:cstheme="minorHAnsi"/>
              </w:rPr>
              <w:t xml:space="preserve"> &amp; </w:t>
            </w:r>
            <w:proofErr w:type="spellStart"/>
            <w:r w:rsidRPr="002A688E">
              <w:rPr>
                <w:rFonts w:cstheme="minorHAnsi"/>
              </w:rPr>
              <w:t>Nafiseh</w:t>
            </w:r>
            <w:proofErr w:type="spellEnd"/>
            <w:r w:rsidRPr="002A688E">
              <w:rPr>
                <w:rFonts w:cstheme="minorHAnsi"/>
              </w:rPr>
              <w:t xml:space="preserve"> </w:t>
            </w:r>
            <w:proofErr w:type="spellStart"/>
            <w:r w:rsidRPr="002A688E">
              <w:rPr>
                <w:rFonts w:cstheme="minorHAnsi"/>
              </w:rPr>
              <w:t>Esmaeil</w:t>
            </w:r>
            <w:proofErr w:type="spellEnd"/>
          </w:p>
        </w:tc>
        <w:tc>
          <w:tcPr>
            <w:tcW w:w="1112" w:type="dxa"/>
            <w:vAlign w:val="center"/>
          </w:tcPr>
          <w:p w:rsidR="00B21BE4" w:rsidRPr="002A688E" w:rsidRDefault="00B21BE4" w:rsidP="007A6A14">
            <w:pPr>
              <w:jc w:val="center"/>
              <w:rPr>
                <w:rFonts w:cstheme="minorHAnsi"/>
              </w:rPr>
            </w:pPr>
            <w:r w:rsidRPr="002A688E">
              <w:rPr>
                <w:rFonts w:cstheme="minorHAnsi"/>
              </w:rPr>
              <w:lastRenderedPageBreak/>
              <w:t>2023</w:t>
            </w:r>
          </w:p>
        </w:tc>
      </w:tr>
      <w:tr w:rsidR="002A688E" w:rsidRPr="002A688E" w:rsidTr="007A6A14">
        <w:tc>
          <w:tcPr>
            <w:tcW w:w="700" w:type="dxa"/>
            <w:vAlign w:val="center"/>
          </w:tcPr>
          <w:p w:rsidR="002B654F" w:rsidRPr="002A688E" w:rsidRDefault="00831D91" w:rsidP="007A6A14">
            <w:pPr>
              <w:jc w:val="center"/>
              <w:rPr>
                <w:rFonts w:cstheme="minorHAnsi"/>
                <w:lang w:bidi="fa-IR"/>
              </w:rPr>
            </w:pPr>
            <w:r>
              <w:rPr>
                <w:rFonts w:cstheme="minorHAnsi"/>
                <w:lang w:bidi="fa-IR"/>
              </w:rPr>
              <w:t>35</w:t>
            </w:r>
          </w:p>
        </w:tc>
        <w:tc>
          <w:tcPr>
            <w:tcW w:w="3979" w:type="dxa"/>
            <w:vAlign w:val="center"/>
          </w:tcPr>
          <w:p w:rsidR="002B654F" w:rsidRPr="002A688E" w:rsidRDefault="002B654F" w:rsidP="007A6A14">
            <w:pPr>
              <w:jc w:val="center"/>
              <w:rPr>
                <w:rStyle w:val="markedcontent"/>
                <w:rFonts w:cstheme="minorHAnsi"/>
                <w:b/>
                <w:bCs/>
              </w:rPr>
            </w:pPr>
            <w:r w:rsidRPr="002A688E">
              <w:rPr>
                <w:rStyle w:val="markedcontent"/>
                <w:rFonts w:cstheme="minorHAnsi"/>
                <w:b/>
                <w:bCs/>
              </w:rPr>
              <w:t>Identification of potential diagnostic biomarkers and therapeutic</w:t>
            </w:r>
          </w:p>
          <w:p w:rsidR="002B654F" w:rsidRPr="002A688E" w:rsidRDefault="002B654F" w:rsidP="007A6A14">
            <w:pPr>
              <w:jc w:val="center"/>
              <w:rPr>
                <w:rStyle w:val="markedcontent"/>
                <w:rFonts w:cstheme="minorHAnsi"/>
                <w:b/>
                <w:bCs/>
              </w:rPr>
            </w:pPr>
            <w:r w:rsidRPr="002A688E">
              <w:rPr>
                <w:rStyle w:val="markedcontent"/>
                <w:rFonts w:cstheme="minorHAnsi"/>
                <w:b/>
                <w:bCs/>
              </w:rPr>
              <w:t>targets for endometriosis based on bioinformatics and machine</w:t>
            </w:r>
          </w:p>
          <w:p w:rsidR="002B654F" w:rsidRPr="002A688E" w:rsidRDefault="002B654F" w:rsidP="007A6A14">
            <w:pPr>
              <w:bidi/>
              <w:jc w:val="center"/>
              <w:rPr>
                <w:rStyle w:val="markedcontent"/>
                <w:rFonts w:cstheme="minorHAnsi"/>
                <w:b/>
                <w:bCs/>
                <w:rtl/>
              </w:rPr>
            </w:pPr>
            <w:r w:rsidRPr="002A688E">
              <w:rPr>
                <w:rStyle w:val="markedcontent"/>
                <w:rFonts w:cstheme="minorHAnsi"/>
                <w:b/>
                <w:bCs/>
              </w:rPr>
              <w:t>learning analysis</w:t>
            </w:r>
          </w:p>
        </w:tc>
        <w:tc>
          <w:tcPr>
            <w:tcW w:w="2126" w:type="dxa"/>
            <w:vAlign w:val="center"/>
          </w:tcPr>
          <w:p w:rsidR="002B654F" w:rsidRPr="002A688E" w:rsidRDefault="002B654F" w:rsidP="007A6A14">
            <w:pPr>
              <w:bidi/>
              <w:jc w:val="center"/>
              <w:rPr>
                <w:rFonts w:cstheme="minorHAnsi"/>
                <w:rtl/>
                <w:lang w:bidi="fa-IR"/>
              </w:rPr>
            </w:pPr>
            <w:r w:rsidRPr="002A688E">
              <w:rPr>
                <w:rFonts w:cstheme="minorHAnsi"/>
                <w:lang w:bidi="fa-IR"/>
              </w:rPr>
              <w:t>Journal of Assisted Reproduction and Genetics</w:t>
            </w:r>
          </w:p>
        </w:tc>
        <w:tc>
          <w:tcPr>
            <w:tcW w:w="2574" w:type="dxa"/>
            <w:vAlign w:val="center"/>
          </w:tcPr>
          <w:p w:rsidR="002B654F" w:rsidRPr="002A688E" w:rsidRDefault="002B654F" w:rsidP="007A6A14">
            <w:pPr>
              <w:bidi/>
              <w:jc w:val="center"/>
              <w:rPr>
                <w:rFonts w:cstheme="minorHAnsi"/>
                <w:rtl/>
              </w:rPr>
            </w:pPr>
            <w:r w:rsidRPr="002A688E">
              <w:rPr>
                <w:rFonts w:cstheme="minorHAnsi"/>
              </w:rPr>
              <w:t xml:space="preserve">Maryam Hosseini, </w:t>
            </w:r>
            <w:proofErr w:type="spellStart"/>
            <w:r w:rsidRPr="002A688E">
              <w:rPr>
                <w:rFonts w:cstheme="minorHAnsi"/>
              </w:rPr>
              <w:t>Behnaz</w:t>
            </w:r>
            <w:proofErr w:type="spellEnd"/>
            <w:r w:rsidRPr="002A688E">
              <w:rPr>
                <w:rFonts w:cstheme="minorHAnsi"/>
              </w:rPr>
              <w:t xml:space="preserve"> </w:t>
            </w:r>
            <w:proofErr w:type="spellStart"/>
            <w:r w:rsidRPr="002A688E">
              <w:rPr>
                <w:rFonts w:cstheme="minorHAnsi"/>
              </w:rPr>
              <w:t>Hammami</w:t>
            </w:r>
            <w:proofErr w:type="spellEnd"/>
            <w:r w:rsidRPr="002A688E">
              <w:rPr>
                <w:rFonts w:cstheme="minorHAnsi"/>
              </w:rPr>
              <w:t xml:space="preserve">, Mohammad </w:t>
            </w:r>
            <w:proofErr w:type="spellStart"/>
            <w:r w:rsidRPr="002A688E">
              <w:rPr>
                <w:rFonts w:cstheme="minorHAnsi"/>
              </w:rPr>
              <w:t>Kazemi</w:t>
            </w:r>
            <w:proofErr w:type="spellEnd"/>
          </w:p>
        </w:tc>
        <w:tc>
          <w:tcPr>
            <w:tcW w:w="1112" w:type="dxa"/>
            <w:vAlign w:val="center"/>
          </w:tcPr>
          <w:p w:rsidR="002B654F" w:rsidRPr="002A688E" w:rsidRDefault="002B654F" w:rsidP="007A6A14">
            <w:pPr>
              <w:jc w:val="center"/>
              <w:rPr>
                <w:rFonts w:cstheme="minorHAnsi"/>
                <w:rtl/>
              </w:rPr>
            </w:pPr>
            <w:r w:rsidRPr="002A688E">
              <w:rPr>
                <w:rFonts w:cstheme="minorHAnsi"/>
              </w:rPr>
              <w:t>2023</w:t>
            </w:r>
          </w:p>
        </w:tc>
      </w:tr>
      <w:tr w:rsidR="00C20822" w:rsidRPr="002A688E" w:rsidTr="007A6A14">
        <w:tc>
          <w:tcPr>
            <w:tcW w:w="700" w:type="dxa"/>
            <w:vAlign w:val="center"/>
          </w:tcPr>
          <w:p w:rsidR="00C20822" w:rsidRDefault="00831D91" w:rsidP="007A6A14">
            <w:pPr>
              <w:jc w:val="center"/>
              <w:rPr>
                <w:rFonts w:cstheme="minorHAnsi"/>
                <w:lang w:bidi="fa-IR"/>
              </w:rPr>
            </w:pPr>
            <w:r>
              <w:rPr>
                <w:rFonts w:cstheme="minorHAnsi"/>
                <w:lang w:bidi="fa-IR"/>
              </w:rPr>
              <w:t>36</w:t>
            </w:r>
          </w:p>
        </w:tc>
        <w:tc>
          <w:tcPr>
            <w:tcW w:w="3979" w:type="dxa"/>
            <w:vAlign w:val="center"/>
          </w:tcPr>
          <w:p w:rsidR="00C20822" w:rsidRPr="002A688E" w:rsidRDefault="00C20822" w:rsidP="007A6A14">
            <w:pPr>
              <w:jc w:val="center"/>
              <w:rPr>
                <w:rStyle w:val="markedcontent"/>
                <w:rFonts w:cstheme="minorHAnsi"/>
                <w:b/>
                <w:bCs/>
              </w:rPr>
            </w:pPr>
            <w:r w:rsidRPr="00C20822">
              <w:rPr>
                <w:rStyle w:val="markedcontent"/>
                <w:rFonts w:cstheme="minorHAnsi"/>
                <w:b/>
                <w:bCs/>
              </w:rPr>
              <w:t>Using education based on the health belief model to modifications in performance of behaviors related to sexually transmitted infections in vulnerable women</w:t>
            </w:r>
          </w:p>
        </w:tc>
        <w:tc>
          <w:tcPr>
            <w:tcW w:w="2126" w:type="dxa"/>
            <w:vAlign w:val="center"/>
          </w:tcPr>
          <w:p w:rsidR="00C20822" w:rsidRPr="002A688E" w:rsidRDefault="00C20822" w:rsidP="007A6A14">
            <w:pPr>
              <w:bidi/>
              <w:jc w:val="center"/>
              <w:rPr>
                <w:rFonts w:cstheme="minorHAnsi"/>
                <w:lang w:bidi="fa-IR"/>
              </w:rPr>
            </w:pPr>
            <w:r w:rsidRPr="00C20822">
              <w:rPr>
                <w:rFonts w:cstheme="minorHAnsi"/>
                <w:lang w:bidi="fa-IR"/>
              </w:rPr>
              <w:t>Journal of Education and Health Promotion</w:t>
            </w:r>
          </w:p>
        </w:tc>
        <w:tc>
          <w:tcPr>
            <w:tcW w:w="2574" w:type="dxa"/>
            <w:vAlign w:val="center"/>
          </w:tcPr>
          <w:p w:rsidR="00C20822" w:rsidRPr="002A688E" w:rsidRDefault="00C20822" w:rsidP="007A6A14">
            <w:pPr>
              <w:bidi/>
              <w:jc w:val="center"/>
              <w:rPr>
                <w:rFonts w:cstheme="minorHAnsi"/>
              </w:rPr>
            </w:pPr>
            <w:r w:rsidRPr="00C20822">
              <w:rPr>
                <w:rFonts w:cstheme="minorHAnsi"/>
              </w:rPr>
              <w:t xml:space="preserve">P </w:t>
            </w:r>
            <w:proofErr w:type="spellStart"/>
            <w:r w:rsidRPr="00C20822">
              <w:rPr>
                <w:rFonts w:cstheme="minorHAnsi"/>
              </w:rPr>
              <w:t>Golshiri</w:t>
            </w:r>
            <w:proofErr w:type="spellEnd"/>
            <w:r w:rsidRPr="00C20822">
              <w:rPr>
                <w:rFonts w:cstheme="minorHAnsi"/>
              </w:rPr>
              <w:t xml:space="preserve">, N </w:t>
            </w:r>
            <w:proofErr w:type="spellStart"/>
            <w:r w:rsidRPr="00C20822">
              <w:rPr>
                <w:rFonts w:cstheme="minorHAnsi"/>
              </w:rPr>
              <w:t>Mohaghegh</w:t>
            </w:r>
            <w:proofErr w:type="spellEnd"/>
            <w:r w:rsidRPr="00C20822">
              <w:rPr>
                <w:rFonts w:cstheme="minorHAnsi"/>
              </w:rPr>
              <w:t xml:space="preserve">, S </w:t>
            </w:r>
            <w:proofErr w:type="spellStart"/>
            <w:r w:rsidRPr="00C20822">
              <w:rPr>
                <w:rFonts w:cstheme="minorHAnsi"/>
              </w:rPr>
              <w:t>Shamsaee</w:t>
            </w:r>
            <w:proofErr w:type="spellEnd"/>
            <w:r w:rsidRPr="00C20822">
              <w:rPr>
                <w:rFonts w:cstheme="minorHAnsi"/>
              </w:rPr>
              <w:t xml:space="preserve">, Z </w:t>
            </w:r>
            <w:proofErr w:type="spellStart"/>
            <w:r w:rsidRPr="00C20822">
              <w:rPr>
                <w:rFonts w:cstheme="minorHAnsi"/>
              </w:rPr>
              <w:t>Boroumandfar</w:t>
            </w:r>
            <w:proofErr w:type="spellEnd"/>
          </w:p>
        </w:tc>
        <w:tc>
          <w:tcPr>
            <w:tcW w:w="1112" w:type="dxa"/>
            <w:vAlign w:val="center"/>
          </w:tcPr>
          <w:p w:rsidR="00C20822" w:rsidRPr="002A688E" w:rsidRDefault="00C20822" w:rsidP="007A6A14">
            <w:pPr>
              <w:jc w:val="center"/>
              <w:rPr>
                <w:rFonts w:cstheme="minorHAnsi"/>
              </w:rPr>
            </w:pPr>
            <w:r>
              <w:rPr>
                <w:rFonts w:cstheme="minorHAnsi"/>
              </w:rPr>
              <w:t>2023</w:t>
            </w:r>
          </w:p>
        </w:tc>
      </w:tr>
      <w:tr w:rsidR="002A688E" w:rsidRPr="002A688E" w:rsidTr="007A6A14">
        <w:tc>
          <w:tcPr>
            <w:tcW w:w="700" w:type="dxa"/>
            <w:vAlign w:val="center"/>
          </w:tcPr>
          <w:p w:rsidR="000A5869" w:rsidRPr="002A688E" w:rsidRDefault="00831D91" w:rsidP="007A6A14">
            <w:pPr>
              <w:jc w:val="center"/>
              <w:rPr>
                <w:rFonts w:cstheme="minorHAnsi"/>
                <w:lang w:bidi="fa-IR"/>
              </w:rPr>
            </w:pPr>
            <w:r>
              <w:rPr>
                <w:rFonts w:cstheme="minorHAnsi"/>
                <w:lang w:bidi="fa-IR"/>
              </w:rPr>
              <w:t>37</w:t>
            </w:r>
          </w:p>
        </w:tc>
        <w:tc>
          <w:tcPr>
            <w:tcW w:w="3979" w:type="dxa"/>
            <w:vAlign w:val="center"/>
          </w:tcPr>
          <w:p w:rsidR="006C0EB0" w:rsidRPr="002A688E" w:rsidRDefault="006C0EB0" w:rsidP="007A6A14">
            <w:pPr>
              <w:bidi/>
              <w:jc w:val="center"/>
              <w:rPr>
                <w:rStyle w:val="markedcontent"/>
                <w:rFonts w:cstheme="minorHAnsi"/>
                <w:b/>
                <w:bCs/>
                <w:rtl/>
              </w:rPr>
            </w:pPr>
            <w:r w:rsidRPr="002A688E">
              <w:rPr>
                <w:rStyle w:val="markedcontent"/>
                <w:rFonts w:cstheme="minorHAnsi"/>
                <w:b/>
                <w:bCs/>
                <w:rtl/>
              </w:rPr>
              <w:t>تجربیات دانشجویان مامایی ازنخستین اجرای مهارت</w:t>
            </w:r>
            <w:r w:rsidRPr="002A688E">
              <w:rPr>
                <w:rStyle w:val="markedcontent"/>
                <w:rFonts w:cstheme="minorHAnsi"/>
                <w:b/>
                <w:bCs/>
              </w:rPr>
              <w:t xml:space="preserve"> </w:t>
            </w:r>
            <w:r w:rsidRPr="002A688E">
              <w:rPr>
                <w:rStyle w:val="markedcontent"/>
                <w:rFonts w:cstheme="minorHAnsi"/>
                <w:b/>
                <w:bCs/>
                <w:rtl/>
              </w:rPr>
              <w:t>مدیریت</w:t>
            </w:r>
            <w:r w:rsidRPr="002A688E">
              <w:rPr>
                <w:rStyle w:val="markedcontent"/>
                <w:rFonts w:cstheme="minorHAnsi"/>
                <w:b/>
                <w:bCs/>
              </w:rPr>
              <w:t xml:space="preserve"> </w:t>
            </w:r>
            <w:r w:rsidRPr="002A688E">
              <w:rPr>
                <w:rStyle w:val="markedcontent"/>
                <w:rFonts w:cstheme="minorHAnsi"/>
                <w:b/>
                <w:bCs/>
                <w:rtl/>
              </w:rPr>
              <w:t>زایمان در</w:t>
            </w:r>
          </w:p>
          <w:p w:rsidR="000A5869" w:rsidRPr="002A688E" w:rsidRDefault="006C0EB0" w:rsidP="007A6A14">
            <w:pPr>
              <w:bidi/>
              <w:jc w:val="center"/>
              <w:rPr>
                <w:rStyle w:val="markedcontent"/>
                <w:rFonts w:cstheme="minorHAnsi"/>
                <w:b/>
                <w:bCs/>
              </w:rPr>
            </w:pPr>
            <w:r w:rsidRPr="002A688E">
              <w:rPr>
                <w:rStyle w:val="markedcontent"/>
                <w:rFonts w:cstheme="minorHAnsi"/>
                <w:b/>
                <w:bCs/>
                <w:rtl/>
              </w:rPr>
              <w:t>زایشگاه: یک مطالعه کیفی</w:t>
            </w:r>
          </w:p>
        </w:tc>
        <w:tc>
          <w:tcPr>
            <w:tcW w:w="2126" w:type="dxa"/>
            <w:vAlign w:val="center"/>
          </w:tcPr>
          <w:p w:rsidR="000A5869" w:rsidRPr="002A688E" w:rsidRDefault="006C0EB0" w:rsidP="007A6A14">
            <w:pPr>
              <w:bidi/>
              <w:jc w:val="center"/>
              <w:rPr>
                <w:rFonts w:cstheme="minorHAnsi"/>
                <w:rtl/>
                <w:lang w:bidi="fa-IR"/>
              </w:rPr>
            </w:pPr>
            <w:r w:rsidRPr="002A688E">
              <w:rPr>
                <w:rFonts w:cstheme="minorHAnsi"/>
                <w:rtl/>
                <w:lang w:bidi="fa-IR"/>
              </w:rPr>
              <w:t>مجله ایرنی آموزش در علوم پزشکی</w:t>
            </w:r>
          </w:p>
        </w:tc>
        <w:tc>
          <w:tcPr>
            <w:tcW w:w="2574" w:type="dxa"/>
            <w:vAlign w:val="center"/>
          </w:tcPr>
          <w:p w:rsidR="000A5869" w:rsidRPr="002A688E" w:rsidRDefault="006C0EB0" w:rsidP="007A6A14">
            <w:pPr>
              <w:bidi/>
              <w:jc w:val="center"/>
              <w:rPr>
                <w:rFonts w:cstheme="minorHAnsi"/>
              </w:rPr>
            </w:pPr>
            <w:r w:rsidRPr="002A688E">
              <w:rPr>
                <w:rFonts w:cstheme="minorHAnsi"/>
                <w:rtl/>
              </w:rPr>
              <w:t>سهیلا محمدی ریزی،شهلا محمدی ریزی،الهه کاردان،غزل نیسانیان</w:t>
            </w:r>
          </w:p>
        </w:tc>
        <w:tc>
          <w:tcPr>
            <w:tcW w:w="1112" w:type="dxa"/>
            <w:vAlign w:val="center"/>
          </w:tcPr>
          <w:p w:rsidR="000A5869" w:rsidRPr="002A688E" w:rsidRDefault="006C0EB0" w:rsidP="007A6A14">
            <w:pPr>
              <w:jc w:val="center"/>
              <w:rPr>
                <w:rFonts w:cstheme="minorHAnsi"/>
              </w:rPr>
            </w:pPr>
            <w:r w:rsidRPr="002A688E">
              <w:rPr>
                <w:rFonts w:cstheme="minorHAnsi"/>
                <w:rtl/>
              </w:rPr>
              <w:t>1402</w:t>
            </w:r>
          </w:p>
        </w:tc>
      </w:tr>
      <w:tr w:rsidR="002A688E" w:rsidRPr="002A688E" w:rsidTr="007A6A14">
        <w:tc>
          <w:tcPr>
            <w:tcW w:w="700" w:type="dxa"/>
            <w:vAlign w:val="center"/>
          </w:tcPr>
          <w:p w:rsidR="00605A11" w:rsidRPr="002A688E" w:rsidRDefault="00831D91" w:rsidP="007A6A14">
            <w:pPr>
              <w:jc w:val="center"/>
              <w:rPr>
                <w:rFonts w:cstheme="minorHAnsi"/>
                <w:lang w:bidi="fa-IR"/>
              </w:rPr>
            </w:pPr>
            <w:r>
              <w:rPr>
                <w:rFonts w:cstheme="minorHAnsi"/>
                <w:lang w:bidi="fa-IR"/>
              </w:rPr>
              <w:t>38</w:t>
            </w:r>
          </w:p>
        </w:tc>
        <w:tc>
          <w:tcPr>
            <w:tcW w:w="3979" w:type="dxa"/>
            <w:vAlign w:val="center"/>
          </w:tcPr>
          <w:p w:rsidR="00605A11" w:rsidRPr="002A688E" w:rsidRDefault="00605A11" w:rsidP="007A6A14">
            <w:pPr>
              <w:bidi/>
              <w:jc w:val="center"/>
              <w:rPr>
                <w:rStyle w:val="markedcontent"/>
                <w:rFonts w:cstheme="minorHAnsi"/>
                <w:b/>
                <w:bCs/>
              </w:rPr>
            </w:pPr>
            <w:r w:rsidRPr="002A688E">
              <w:rPr>
                <w:rStyle w:val="markedcontent"/>
                <w:rFonts w:cstheme="minorHAnsi"/>
                <w:b/>
                <w:bCs/>
                <w:rtl/>
              </w:rPr>
              <w:t>خشونت خانگي دوران بارداري و عوامل پيشگويي</w:t>
            </w:r>
            <w:r w:rsidRPr="002A688E">
              <w:rPr>
                <w:rStyle w:val="markedcontent"/>
                <w:rFonts w:cstheme="minorHAnsi"/>
                <w:b/>
                <w:bCs/>
              </w:rPr>
              <w:t xml:space="preserve"> </w:t>
            </w:r>
            <w:r w:rsidRPr="002A688E">
              <w:rPr>
                <w:rStyle w:val="markedcontent"/>
                <w:rFonts w:cstheme="minorHAnsi"/>
                <w:b/>
                <w:bCs/>
                <w:rtl/>
              </w:rPr>
              <w:t>كننده آن در همه</w:t>
            </w:r>
            <w:r w:rsidRPr="002A688E">
              <w:rPr>
                <w:rStyle w:val="markedcontent"/>
                <w:rFonts w:cstheme="minorHAnsi"/>
                <w:b/>
                <w:bCs/>
              </w:rPr>
              <w:t xml:space="preserve"> </w:t>
            </w:r>
            <w:r w:rsidRPr="002A688E">
              <w:rPr>
                <w:rStyle w:val="markedcontent"/>
                <w:rFonts w:cstheme="minorHAnsi"/>
                <w:b/>
                <w:bCs/>
                <w:rtl/>
              </w:rPr>
              <w:t>گيري كوويد19</w:t>
            </w:r>
            <w:r w:rsidRPr="002A688E">
              <w:rPr>
                <w:rStyle w:val="markedcontent"/>
                <w:rFonts w:cstheme="minorHAnsi"/>
                <w:b/>
                <w:bCs/>
              </w:rPr>
              <w:t>-</w:t>
            </w:r>
          </w:p>
          <w:p w:rsidR="00605A11" w:rsidRPr="002A688E" w:rsidRDefault="00605A11" w:rsidP="007A6A14">
            <w:pPr>
              <w:bidi/>
              <w:jc w:val="center"/>
              <w:rPr>
                <w:rStyle w:val="markedcontent"/>
                <w:rFonts w:cstheme="minorHAnsi"/>
                <w:b/>
                <w:bCs/>
              </w:rPr>
            </w:pPr>
            <w:r w:rsidRPr="002A688E">
              <w:rPr>
                <w:rStyle w:val="markedcontent"/>
                <w:rFonts w:cstheme="minorHAnsi"/>
                <w:b/>
                <w:bCs/>
                <w:rtl/>
              </w:rPr>
              <w:t>در زنان نخستزا در شهر اصفهان</w:t>
            </w:r>
          </w:p>
        </w:tc>
        <w:tc>
          <w:tcPr>
            <w:tcW w:w="2126" w:type="dxa"/>
            <w:vAlign w:val="center"/>
          </w:tcPr>
          <w:p w:rsidR="00605A11" w:rsidRPr="002A688E" w:rsidRDefault="00605A11" w:rsidP="007A6A14">
            <w:pPr>
              <w:bidi/>
              <w:jc w:val="center"/>
              <w:rPr>
                <w:rStyle w:val="markedcontent"/>
                <w:rFonts w:cstheme="minorHAnsi"/>
                <w:rtl/>
                <w:lang w:bidi="fa-IR"/>
              </w:rPr>
            </w:pPr>
            <w:r w:rsidRPr="002A688E">
              <w:rPr>
                <w:rStyle w:val="markedcontent"/>
                <w:rFonts w:cstheme="minorHAnsi"/>
                <w:rtl/>
                <w:lang w:bidi="fa-IR"/>
              </w:rPr>
              <w:t>مجله دانشکده پرستاری و مامایی دانشگاه علوم پزشکی تهران</w:t>
            </w:r>
          </w:p>
        </w:tc>
        <w:tc>
          <w:tcPr>
            <w:tcW w:w="2574" w:type="dxa"/>
            <w:vAlign w:val="center"/>
          </w:tcPr>
          <w:p w:rsidR="00605A11" w:rsidRPr="002A688E" w:rsidRDefault="00605A11" w:rsidP="007A6A14">
            <w:pPr>
              <w:bidi/>
              <w:jc w:val="center"/>
              <w:rPr>
                <w:rStyle w:val="markedcontent"/>
                <w:rFonts w:cstheme="minorHAnsi"/>
              </w:rPr>
            </w:pPr>
            <w:r w:rsidRPr="002A688E">
              <w:rPr>
                <w:rStyle w:val="markedcontent"/>
                <w:rFonts w:cstheme="minorHAnsi"/>
                <w:rtl/>
              </w:rPr>
              <w:t>معصومه جلیلی، فاطمه ترابي ، محمد جواد طراحي ، شهناز كهن</w:t>
            </w:r>
          </w:p>
        </w:tc>
        <w:tc>
          <w:tcPr>
            <w:tcW w:w="1112" w:type="dxa"/>
            <w:vAlign w:val="center"/>
          </w:tcPr>
          <w:p w:rsidR="00605A11" w:rsidRPr="002A688E" w:rsidRDefault="00605A11" w:rsidP="007A6A14">
            <w:pPr>
              <w:jc w:val="center"/>
              <w:rPr>
                <w:rFonts w:cstheme="minorHAnsi"/>
              </w:rPr>
            </w:pPr>
            <w:r w:rsidRPr="002A688E">
              <w:rPr>
                <w:rFonts w:cstheme="minorHAnsi"/>
                <w:rtl/>
              </w:rPr>
              <w:t>1402</w:t>
            </w:r>
          </w:p>
        </w:tc>
      </w:tr>
      <w:tr w:rsidR="00C20822" w:rsidRPr="002A688E" w:rsidTr="007A6A14">
        <w:tc>
          <w:tcPr>
            <w:tcW w:w="700" w:type="dxa"/>
            <w:vAlign w:val="center"/>
          </w:tcPr>
          <w:p w:rsidR="00C20822" w:rsidRDefault="00831D91" w:rsidP="00790A1A">
            <w:pPr>
              <w:jc w:val="center"/>
              <w:rPr>
                <w:rFonts w:cstheme="minorHAnsi"/>
                <w:lang w:bidi="fa-IR"/>
              </w:rPr>
            </w:pPr>
            <w:r>
              <w:rPr>
                <w:rFonts w:cstheme="minorHAnsi"/>
                <w:lang w:bidi="fa-IR"/>
              </w:rPr>
              <w:t>39</w:t>
            </w:r>
          </w:p>
        </w:tc>
        <w:tc>
          <w:tcPr>
            <w:tcW w:w="3979" w:type="dxa"/>
            <w:vAlign w:val="center"/>
          </w:tcPr>
          <w:p w:rsidR="00C20822" w:rsidRPr="002A688E" w:rsidRDefault="00C20822" w:rsidP="00790A1A">
            <w:pPr>
              <w:bidi/>
              <w:jc w:val="center"/>
              <w:rPr>
                <w:rStyle w:val="markedcontent"/>
                <w:rFonts w:cstheme="minorHAnsi"/>
                <w:b/>
                <w:bCs/>
              </w:rPr>
            </w:pPr>
            <w:r w:rsidRPr="00C20822">
              <w:rPr>
                <w:rStyle w:val="markedcontent"/>
                <w:rFonts w:cstheme="minorHAnsi"/>
                <w:b/>
                <w:bCs/>
              </w:rPr>
              <w:t>INVESTIGATING THE RELATIONSHIP BETWEEN KNOWLEDGE AND ATTITUDES OF MIDWIVES AND DOCTORS ON THE QUALITY OF SYNDROMIC DIAGNOSIS AND TREATMENT OF SEXUALLY TRANSMITTED INFECTION IN WOMEN REFERRING TO COMPREHENSIVE HEALTHCARE CENTERS IN ISFAHAN CITY IN 2019</w:t>
            </w:r>
          </w:p>
        </w:tc>
        <w:tc>
          <w:tcPr>
            <w:tcW w:w="2126" w:type="dxa"/>
            <w:vAlign w:val="center"/>
          </w:tcPr>
          <w:p w:rsidR="00C20822" w:rsidRPr="002A688E" w:rsidRDefault="00C20822" w:rsidP="00790A1A">
            <w:pPr>
              <w:bidi/>
              <w:jc w:val="center"/>
              <w:rPr>
                <w:rFonts w:cstheme="minorHAnsi"/>
              </w:rPr>
            </w:pPr>
            <w:r w:rsidRPr="00C20822">
              <w:rPr>
                <w:rFonts w:cstheme="minorHAnsi"/>
              </w:rPr>
              <w:t>Nursing And Midwifery Journal</w:t>
            </w:r>
          </w:p>
        </w:tc>
        <w:tc>
          <w:tcPr>
            <w:tcW w:w="2574" w:type="dxa"/>
            <w:vAlign w:val="center"/>
          </w:tcPr>
          <w:p w:rsidR="00C20822" w:rsidRPr="002A688E" w:rsidRDefault="00C20822" w:rsidP="00790A1A">
            <w:pPr>
              <w:jc w:val="center"/>
              <w:rPr>
                <w:rFonts w:cstheme="minorHAnsi"/>
              </w:rPr>
            </w:pPr>
            <w:r w:rsidRPr="00C20822">
              <w:rPr>
                <w:rFonts w:cstheme="minorHAnsi"/>
              </w:rPr>
              <w:t xml:space="preserve">Zahra </w:t>
            </w:r>
            <w:proofErr w:type="spellStart"/>
            <w:r w:rsidRPr="00C20822">
              <w:rPr>
                <w:rFonts w:cstheme="minorHAnsi"/>
              </w:rPr>
              <w:t>Boroumandfar</w:t>
            </w:r>
            <w:proofErr w:type="spellEnd"/>
            <w:r w:rsidRPr="00C20822">
              <w:rPr>
                <w:rFonts w:cstheme="minorHAnsi"/>
              </w:rPr>
              <w:t xml:space="preserve"> *1 , </w:t>
            </w:r>
            <w:proofErr w:type="spellStart"/>
            <w:r w:rsidRPr="00C20822">
              <w:rPr>
                <w:rFonts w:cstheme="minorHAnsi"/>
              </w:rPr>
              <w:t>Elham</w:t>
            </w:r>
            <w:proofErr w:type="spellEnd"/>
            <w:r w:rsidRPr="00C20822">
              <w:rPr>
                <w:rFonts w:cstheme="minorHAnsi"/>
              </w:rPr>
              <w:t xml:space="preserve"> Salek2 , Maryam Nasirian3</w:t>
            </w:r>
          </w:p>
        </w:tc>
        <w:tc>
          <w:tcPr>
            <w:tcW w:w="1112" w:type="dxa"/>
            <w:vAlign w:val="center"/>
          </w:tcPr>
          <w:p w:rsidR="00C20822" w:rsidRPr="002A688E" w:rsidRDefault="00C20822" w:rsidP="00790A1A">
            <w:pPr>
              <w:jc w:val="center"/>
              <w:rPr>
                <w:rFonts w:cstheme="minorHAnsi"/>
              </w:rPr>
            </w:pPr>
            <w:r>
              <w:rPr>
                <w:rFonts w:cstheme="minorHAnsi"/>
              </w:rPr>
              <w:t>2024</w:t>
            </w:r>
          </w:p>
        </w:tc>
      </w:tr>
      <w:tr w:rsidR="00790A1A" w:rsidRPr="002A688E" w:rsidTr="007A6A14">
        <w:tc>
          <w:tcPr>
            <w:tcW w:w="700" w:type="dxa"/>
            <w:vAlign w:val="center"/>
          </w:tcPr>
          <w:p w:rsidR="00790A1A" w:rsidRDefault="00831D91" w:rsidP="00790A1A">
            <w:pPr>
              <w:jc w:val="center"/>
              <w:rPr>
                <w:rFonts w:cstheme="minorHAnsi"/>
                <w:lang w:bidi="fa-IR"/>
              </w:rPr>
            </w:pPr>
            <w:r>
              <w:rPr>
                <w:rFonts w:cstheme="minorHAnsi"/>
                <w:lang w:bidi="fa-IR"/>
              </w:rPr>
              <w:t>40</w:t>
            </w:r>
          </w:p>
        </w:tc>
        <w:tc>
          <w:tcPr>
            <w:tcW w:w="3979" w:type="dxa"/>
            <w:vAlign w:val="center"/>
          </w:tcPr>
          <w:p w:rsidR="00790A1A" w:rsidRPr="002A688E" w:rsidRDefault="00790A1A" w:rsidP="00790A1A">
            <w:pPr>
              <w:bidi/>
              <w:jc w:val="center"/>
              <w:rPr>
                <w:rStyle w:val="markedcontent"/>
                <w:rFonts w:cstheme="minorHAnsi"/>
                <w:b/>
                <w:bCs/>
              </w:rPr>
            </w:pPr>
            <w:r w:rsidRPr="002A688E">
              <w:rPr>
                <w:rStyle w:val="markedcontent"/>
                <w:rFonts w:cstheme="minorHAnsi"/>
                <w:b/>
                <w:bCs/>
              </w:rPr>
              <w:t>Overuse of Antibiotics: Who is to Blame? A Qualitative Study</w:t>
            </w:r>
          </w:p>
        </w:tc>
        <w:tc>
          <w:tcPr>
            <w:tcW w:w="2126" w:type="dxa"/>
            <w:vAlign w:val="center"/>
          </w:tcPr>
          <w:p w:rsidR="00790A1A" w:rsidRPr="002A688E" w:rsidRDefault="00790A1A" w:rsidP="00790A1A">
            <w:pPr>
              <w:bidi/>
              <w:jc w:val="center"/>
              <w:rPr>
                <w:rFonts w:cstheme="minorHAnsi"/>
              </w:rPr>
            </w:pPr>
            <w:r w:rsidRPr="002A688E">
              <w:rPr>
                <w:rFonts w:cstheme="minorHAnsi"/>
              </w:rPr>
              <w:t>International journal of preventive medicine</w:t>
            </w:r>
          </w:p>
        </w:tc>
        <w:tc>
          <w:tcPr>
            <w:tcW w:w="2574" w:type="dxa"/>
            <w:vAlign w:val="center"/>
          </w:tcPr>
          <w:p w:rsidR="00790A1A" w:rsidRPr="002A688E" w:rsidRDefault="00790A1A" w:rsidP="00790A1A">
            <w:pPr>
              <w:jc w:val="center"/>
              <w:rPr>
                <w:rFonts w:cstheme="minorHAnsi"/>
              </w:rPr>
            </w:pPr>
            <w:proofErr w:type="spellStart"/>
            <w:r w:rsidRPr="002A688E">
              <w:rPr>
                <w:rFonts w:cstheme="minorHAnsi"/>
              </w:rPr>
              <w:t>Zary</w:t>
            </w:r>
            <w:proofErr w:type="spellEnd"/>
            <w:r w:rsidRPr="002A688E">
              <w:rPr>
                <w:rFonts w:cstheme="minorHAnsi"/>
              </w:rPr>
              <w:t xml:space="preserve"> </w:t>
            </w:r>
            <w:proofErr w:type="spellStart"/>
            <w:r w:rsidRPr="002A688E">
              <w:rPr>
                <w:rFonts w:cstheme="minorHAnsi"/>
              </w:rPr>
              <w:t>Nokhodian</w:t>
            </w:r>
            <w:proofErr w:type="spellEnd"/>
            <w:r w:rsidRPr="002A688E">
              <w:rPr>
                <w:rFonts w:cstheme="minorHAnsi"/>
              </w:rPr>
              <w:t xml:space="preserve">, Zahra </w:t>
            </w:r>
            <w:proofErr w:type="spellStart"/>
            <w:r w:rsidRPr="002A688E">
              <w:rPr>
                <w:rFonts w:cstheme="minorHAnsi"/>
              </w:rPr>
              <w:t>Boroumandfar</w:t>
            </w:r>
            <w:proofErr w:type="spellEnd"/>
            <w:r w:rsidRPr="002A688E">
              <w:rPr>
                <w:rFonts w:cstheme="minorHAnsi"/>
              </w:rPr>
              <w:t xml:space="preserve">, </w:t>
            </w:r>
            <w:proofErr w:type="spellStart"/>
            <w:r w:rsidRPr="002A688E">
              <w:rPr>
                <w:rFonts w:cstheme="minorHAnsi"/>
              </w:rPr>
              <w:t>Soodabeh</w:t>
            </w:r>
            <w:proofErr w:type="spellEnd"/>
            <w:r w:rsidRPr="002A688E">
              <w:rPr>
                <w:rFonts w:cstheme="minorHAnsi"/>
              </w:rPr>
              <w:t xml:space="preserve"> </w:t>
            </w:r>
            <w:proofErr w:type="spellStart"/>
            <w:r w:rsidRPr="002A688E">
              <w:rPr>
                <w:rFonts w:cstheme="minorHAnsi"/>
              </w:rPr>
              <w:t>Rostami</w:t>
            </w:r>
            <w:proofErr w:type="spellEnd"/>
            <w:r w:rsidRPr="002A688E">
              <w:rPr>
                <w:rFonts w:cstheme="minorHAnsi"/>
              </w:rPr>
              <w:t xml:space="preserve">, </w:t>
            </w:r>
            <w:proofErr w:type="spellStart"/>
            <w:r w:rsidRPr="002A688E">
              <w:rPr>
                <w:rFonts w:cstheme="minorHAnsi"/>
              </w:rPr>
              <w:t>Behrooz</w:t>
            </w:r>
            <w:proofErr w:type="spellEnd"/>
            <w:r w:rsidRPr="002A688E">
              <w:rPr>
                <w:rFonts w:cstheme="minorHAnsi"/>
              </w:rPr>
              <w:t xml:space="preserve"> </w:t>
            </w:r>
            <w:proofErr w:type="spellStart"/>
            <w:r w:rsidRPr="002A688E">
              <w:rPr>
                <w:rFonts w:cstheme="minorHAnsi"/>
              </w:rPr>
              <w:t>Ataei</w:t>
            </w:r>
            <w:proofErr w:type="spellEnd"/>
          </w:p>
        </w:tc>
        <w:tc>
          <w:tcPr>
            <w:tcW w:w="1112" w:type="dxa"/>
            <w:vAlign w:val="center"/>
          </w:tcPr>
          <w:p w:rsidR="00790A1A" w:rsidRPr="002A688E" w:rsidRDefault="00790A1A" w:rsidP="00790A1A">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41</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sz w:val="24"/>
                      <w:szCs w:val="24"/>
                    </w:rPr>
                  </w:pPr>
                  <w:hyperlink r:id="rId4" w:history="1">
                    <w:r w:rsidR="006B238C" w:rsidRPr="002A688E">
                      <w:rPr>
                        <w:rFonts w:eastAsia="Times New Roman" w:cstheme="minorHAnsi"/>
                        <w:sz w:val="24"/>
                        <w:szCs w:val="24"/>
                      </w:rPr>
                      <w:t>Sperm epigenetics and male infertility: unraveling the molecular puzzle</w:t>
                    </w:r>
                  </w:hyperlink>
                </w:p>
              </w:tc>
            </w:tr>
          </w:tbl>
          <w:p w:rsidR="006B238C" w:rsidRPr="002A688E" w:rsidRDefault="006B238C" w:rsidP="007A6A14">
            <w:pPr>
              <w:jc w:val="center"/>
              <w:rPr>
                <w:rFonts w:cstheme="minorHAnsi"/>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68"/>
              <w:gridCol w:w="1242"/>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5" w:tgtFrame="_blank" w:history="1">
                    <w:r w:rsidR="006B238C" w:rsidRPr="002A688E">
                      <w:rPr>
                        <w:rFonts w:eastAsia="Times New Roman" w:cstheme="minorHAnsi"/>
                        <w:sz w:val="24"/>
                        <w:szCs w:val="24"/>
                      </w:rPr>
                      <w:t>Human Genomics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085D63" w:rsidP="007A6A14">
            <w:pPr>
              <w:jc w:val="center"/>
              <w:rPr>
                <w:rFonts w:eastAsia="Times New Roman" w:cstheme="minorHAnsi"/>
                <w:sz w:val="24"/>
                <w:szCs w:val="24"/>
              </w:rPr>
            </w:pPr>
            <w:hyperlink r:id="rId6" w:history="1">
              <w:r w:rsidR="006B238C" w:rsidRPr="002A688E">
                <w:rPr>
                  <w:rFonts w:eastAsia="Times New Roman" w:cstheme="minorHAnsi"/>
                  <w:sz w:val="24"/>
                  <w:szCs w:val="24"/>
                </w:rPr>
                <w:t>M Hosseini</w:t>
              </w:r>
            </w:hyperlink>
            <w:r w:rsidR="006B238C" w:rsidRPr="002A688E">
              <w:rPr>
                <w:rFonts w:eastAsia="Times New Roman" w:cstheme="minorHAnsi"/>
                <w:sz w:val="24"/>
                <w:szCs w:val="24"/>
              </w:rPr>
              <w:t xml:space="preserve">, </w:t>
            </w:r>
            <w:hyperlink r:id="rId7" w:history="1">
              <w:r w:rsidR="006B238C" w:rsidRPr="002A688E">
                <w:rPr>
                  <w:rFonts w:eastAsia="Times New Roman" w:cstheme="minorHAnsi"/>
                  <w:sz w:val="24"/>
                  <w:szCs w:val="24"/>
                </w:rPr>
                <w:t xml:space="preserve">A </w:t>
              </w:r>
              <w:proofErr w:type="spellStart"/>
              <w:r w:rsidR="006B238C" w:rsidRPr="002A688E">
                <w:rPr>
                  <w:rFonts w:eastAsia="Times New Roman" w:cstheme="minorHAnsi"/>
                  <w:sz w:val="24"/>
                  <w:szCs w:val="24"/>
                </w:rPr>
                <w:t>Khalafiyan</w:t>
              </w:r>
              <w:proofErr w:type="spellEnd"/>
            </w:hyperlink>
            <w:r w:rsidR="006B238C" w:rsidRPr="002A688E">
              <w:rPr>
                <w:rFonts w:eastAsia="Times New Roman" w:cstheme="minorHAnsi"/>
                <w:sz w:val="24"/>
                <w:szCs w:val="24"/>
              </w:rPr>
              <w:t xml:space="preserve">, M </w:t>
            </w:r>
            <w:proofErr w:type="spellStart"/>
            <w:r w:rsidR="006B238C" w:rsidRPr="002A688E">
              <w:rPr>
                <w:rFonts w:eastAsia="Times New Roman" w:cstheme="minorHAnsi"/>
                <w:sz w:val="24"/>
                <w:szCs w:val="24"/>
              </w:rPr>
              <w:t>Zare</w:t>
            </w:r>
            <w:proofErr w:type="spellEnd"/>
            <w:r w:rsidR="006B238C" w:rsidRPr="002A688E">
              <w:rPr>
                <w:rFonts w:eastAsia="Times New Roman" w:cstheme="minorHAnsi"/>
                <w:sz w:val="24"/>
                <w:szCs w:val="24"/>
              </w:rPr>
              <w:t xml:space="preserve">, H </w:t>
            </w:r>
            <w:proofErr w:type="spellStart"/>
            <w:r w:rsidR="006B238C" w:rsidRPr="002A688E">
              <w:rPr>
                <w:rFonts w:eastAsia="Times New Roman" w:cstheme="minorHAnsi"/>
                <w:sz w:val="24"/>
                <w:szCs w:val="24"/>
              </w:rPr>
              <w:t>Karimzadeh</w:t>
            </w:r>
            <w:proofErr w:type="spellEnd"/>
            <w:r w:rsidR="006B238C" w:rsidRPr="002A688E">
              <w:rPr>
                <w:rFonts w:eastAsia="Times New Roman" w:cstheme="minorHAnsi"/>
                <w:sz w:val="24"/>
                <w:szCs w:val="24"/>
              </w:rPr>
              <w:t xml:space="preserve">, </w:t>
            </w:r>
            <w:hyperlink r:id="rId8" w:history="1">
              <w:r w:rsidR="006B238C" w:rsidRPr="002A688E">
                <w:rPr>
                  <w:rFonts w:eastAsia="Times New Roman" w:cstheme="minorHAnsi"/>
                  <w:sz w:val="24"/>
                  <w:szCs w:val="24"/>
                </w:rPr>
                <w:t xml:space="preserve">B </w:t>
              </w:r>
              <w:proofErr w:type="spellStart"/>
              <w:r w:rsidR="006B238C" w:rsidRPr="002A688E">
                <w:rPr>
                  <w:rFonts w:eastAsia="Times New Roman" w:cstheme="minorHAnsi"/>
                  <w:sz w:val="24"/>
                  <w:szCs w:val="24"/>
                </w:rPr>
                <w:t>Bahrami</w:t>
              </w:r>
              <w:proofErr w:type="spellEnd"/>
            </w:hyperlink>
            <w:r w:rsidR="006B238C" w:rsidRPr="002A688E">
              <w:rPr>
                <w:rFonts w:eastAsia="Times New Roman" w:cstheme="minorHAnsi"/>
                <w:sz w:val="24"/>
                <w:szCs w:val="24"/>
              </w:rPr>
              <w:t xml:space="preserve">, B </w:t>
            </w:r>
            <w:proofErr w:type="spellStart"/>
            <w:r w:rsidR="006B238C" w:rsidRPr="002A688E">
              <w:rPr>
                <w:rFonts w:eastAsia="Times New Roman" w:cstheme="minorHAnsi"/>
                <w:sz w:val="24"/>
                <w:szCs w:val="24"/>
              </w:rPr>
              <w:t>Hammami</w:t>
            </w:r>
            <w:proofErr w:type="spellEnd"/>
            <w:r w:rsidR="006B238C" w:rsidRPr="002A688E">
              <w:rPr>
                <w:rFonts w:eastAsia="Times New Roman" w:cstheme="minorHAnsi"/>
                <w:sz w:val="24"/>
                <w:szCs w:val="24"/>
              </w:rPr>
              <w:t xml:space="preserve">, </w:t>
            </w:r>
            <w:hyperlink r:id="rId9"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Kazemi</w:t>
              </w:r>
              <w:proofErr w:type="spellEnd"/>
            </w:hyperlink>
          </w:p>
          <w:p w:rsidR="006B238C" w:rsidRPr="002A688E" w:rsidRDefault="006B238C" w:rsidP="007A6A14">
            <w:pPr>
              <w:jc w:val="center"/>
              <w:rPr>
                <w:rFonts w:cstheme="minorHAnsi"/>
              </w:rPr>
            </w:pPr>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42</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10" w:history="1">
                    <w:r w:rsidR="006B238C" w:rsidRPr="002A688E">
                      <w:rPr>
                        <w:rFonts w:eastAsia="Times New Roman" w:cstheme="minorHAnsi"/>
                        <w:b/>
                        <w:bCs/>
                        <w:sz w:val="24"/>
                        <w:szCs w:val="24"/>
                      </w:rPr>
                      <w:t xml:space="preserve">Anti-tumor effects of </w:t>
                    </w:r>
                    <w:proofErr w:type="spellStart"/>
                    <w:r w:rsidR="006B238C" w:rsidRPr="002A688E">
                      <w:rPr>
                        <w:rFonts w:eastAsia="Times New Roman" w:cstheme="minorHAnsi"/>
                        <w:b/>
                        <w:bCs/>
                        <w:sz w:val="24"/>
                        <w:szCs w:val="24"/>
                      </w:rPr>
                      <w:t>ellagic</w:t>
                    </w:r>
                    <w:proofErr w:type="spellEnd"/>
                    <w:r w:rsidR="006B238C" w:rsidRPr="002A688E">
                      <w:rPr>
                        <w:rFonts w:eastAsia="Times New Roman" w:cstheme="minorHAnsi"/>
                        <w:b/>
                        <w:bCs/>
                        <w:sz w:val="24"/>
                        <w:szCs w:val="24"/>
                      </w:rPr>
                      <w:t xml:space="preserve"> acid and mesenchymal stem cell-conditioned medium on breast cancer cells on the 3D printed PCL/agarose scaffolds</w:t>
                    </w:r>
                  </w:hyperlink>
                </w:p>
              </w:tc>
            </w:tr>
          </w:tbl>
          <w:p w:rsidR="006B238C" w:rsidRPr="002A688E" w:rsidRDefault="006B238C" w:rsidP="007A6A14">
            <w:pPr>
              <w:jc w:val="center"/>
              <w:rPr>
                <w:rFonts w:cstheme="minorHAnsi"/>
                <w:b/>
                <w:bCs/>
              </w:rPr>
            </w:pPr>
          </w:p>
        </w:tc>
        <w:tc>
          <w:tcPr>
            <w:tcW w:w="2126" w:type="dxa"/>
            <w:vAlign w:val="center"/>
          </w:tcPr>
          <w:p w:rsidR="006B238C" w:rsidRPr="002A688E" w:rsidRDefault="00085D63" w:rsidP="007A6A14">
            <w:pPr>
              <w:jc w:val="center"/>
              <w:rPr>
                <w:rFonts w:cstheme="minorHAnsi"/>
              </w:rPr>
            </w:pPr>
            <w:hyperlink r:id="rId11" w:tgtFrame="_blank" w:history="1">
              <w:r w:rsidR="006B238C" w:rsidRPr="002A688E">
                <w:rPr>
                  <w:rStyle w:val="Hyperlink"/>
                  <w:rFonts w:cstheme="minorHAnsi"/>
                  <w:color w:val="auto"/>
                  <w:u w:val="none"/>
                </w:rPr>
                <w:t>Journal of Drug Delivery Science and Technology</w:t>
              </w:r>
            </w:hyperlink>
          </w:p>
        </w:tc>
        <w:tc>
          <w:tcPr>
            <w:tcW w:w="2574" w:type="dxa"/>
            <w:vAlign w:val="center"/>
          </w:tcPr>
          <w:p w:rsidR="006B238C" w:rsidRPr="002A688E" w:rsidRDefault="006B238C" w:rsidP="007A6A14">
            <w:pPr>
              <w:jc w:val="center"/>
              <w:rPr>
                <w:rFonts w:cstheme="minorHAnsi"/>
              </w:rPr>
            </w:pPr>
            <w:r w:rsidRPr="002A688E">
              <w:rPr>
                <w:rFonts w:cstheme="minorHAnsi"/>
              </w:rPr>
              <w:t xml:space="preserve">S </w:t>
            </w:r>
            <w:proofErr w:type="spellStart"/>
            <w:r w:rsidRPr="002A688E">
              <w:rPr>
                <w:rFonts w:cstheme="minorHAnsi"/>
              </w:rPr>
              <w:t>Ghaedamini</w:t>
            </w:r>
            <w:proofErr w:type="spellEnd"/>
            <w:r w:rsidRPr="002A688E">
              <w:rPr>
                <w:rFonts w:cstheme="minorHAnsi"/>
              </w:rPr>
              <w:t xml:space="preserve">, </w:t>
            </w:r>
            <w:hyperlink r:id="rId12"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Kazemi</w:t>
              </w:r>
              <w:proofErr w:type="spellEnd"/>
            </w:hyperlink>
            <w:r w:rsidRPr="002A688E">
              <w:rPr>
                <w:rFonts w:cstheme="minorHAnsi"/>
              </w:rPr>
              <w:t xml:space="preserve">, A </w:t>
            </w:r>
            <w:proofErr w:type="spellStart"/>
            <w:r w:rsidRPr="002A688E">
              <w:rPr>
                <w:rFonts w:cstheme="minorHAnsi"/>
              </w:rPr>
              <w:t>Rabiei</w:t>
            </w:r>
            <w:proofErr w:type="spellEnd"/>
            <w:r w:rsidRPr="002A688E">
              <w:rPr>
                <w:rFonts w:cstheme="minorHAnsi"/>
              </w:rPr>
              <w:t xml:space="preserve">, A </w:t>
            </w:r>
            <w:proofErr w:type="spellStart"/>
            <w:r w:rsidRPr="002A688E">
              <w:rPr>
                <w:rFonts w:cstheme="minorHAnsi"/>
              </w:rPr>
              <w:t>Honarvar</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43</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13" w:history="1">
                    <w:r w:rsidR="006B238C" w:rsidRPr="002A688E">
                      <w:rPr>
                        <w:rFonts w:eastAsia="Times New Roman" w:cstheme="minorHAnsi"/>
                        <w:b/>
                        <w:bCs/>
                        <w:sz w:val="24"/>
                        <w:szCs w:val="24"/>
                      </w:rPr>
                      <w:t>A prediction of the CRNDE role by modulating NF-</w:t>
                    </w:r>
                    <w:proofErr w:type="spellStart"/>
                    <w:r w:rsidR="006B238C" w:rsidRPr="002A688E">
                      <w:rPr>
                        <w:rFonts w:eastAsia="Times New Roman" w:cstheme="minorHAnsi"/>
                        <w:b/>
                        <w:bCs/>
                        <w:sz w:val="24"/>
                        <w:szCs w:val="24"/>
                      </w:rPr>
                      <w:t>κB</w:t>
                    </w:r>
                    <w:proofErr w:type="spellEnd"/>
                    <w:r w:rsidR="006B238C" w:rsidRPr="002A688E">
                      <w:rPr>
                        <w:rFonts w:eastAsia="Times New Roman" w:cstheme="minorHAnsi"/>
                        <w:b/>
                        <w:bCs/>
                        <w:sz w:val="24"/>
                        <w:szCs w:val="24"/>
                      </w:rPr>
                      <w:t xml:space="preserve"> pathway </w:t>
                    </w:r>
                    <w:r w:rsidR="006B238C" w:rsidRPr="002A688E">
                      <w:rPr>
                        <w:rFonts w:eastAsia="Times New Roman" w:cstheme="minorHAnsi"/>
                        <w:b/>
                        <w:bCs/>
                        <w:sz w:val="24"/>
                        <w:szCs w:val="24"/>
                      </w:rPr>
                      <w:lastRenderedPageBreak/>
                      <w:t>in inflammatory bowel disease (IBD)</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5"/>
              <w:gridCol w:w="1435"/>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14" w:tgtFrame="_blank" w:history="1">
                    <w:r w:rsidR="006B238C" w:rsidRPr="002A688E">
                      <w:rPr>
                        <w:rFonts w:eastAsia="Times New Roman" w:cstheme="minorHAnsi"/>
                        <w:sz w:val="24"/>
                        <w:szCs w:val="24"/>
                      </w:rPr>
                      <w:t xml:space="preserve">Biochemistry and </w:t>
                    </w:r>
                    <w:r w:rsidR="006B238C" w:rsidRPr="002A688E">
                      <w:rPr>
                        <w:rFonts w:eastAsia="Times New Roman" w:cstheme="minorHAnsi"/>
                        <w:sz w:val="24"/>
                        <w:szCs w:val="24"/>
                      </w:rPr>
                      <w:lastRenderedPageBreak/>
                      <w:t>Biophysics Reports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085D63" w:rsidP="007A6A14">
            <w:pPr>
              <w:jc w:val="center"/>
              <w:rPr>
                <w:rFonts w:cstheme="minorHAnsi"/>
              </w:rPr>
            </w:pPr>
            <w:hyperlink r:id="rId15" w:history="1">
              <w:r w:rsidR="006B238C" w:rsidRPr="002A688E">
                <w:rPr>
                  <w:rStyle w:val="Hyperlink"/>
                  <w:rFonts w:cstheme="minorHAnsi"/>
                  <w:color w:val="auto"/>
                  <w:u w:val="none"/>
                </w:rPr>
                <w:t xml:space="preserve">N </w:t>
              </w:r>
              <w:proofErr w:type="spellStart"/>
              <w:r w:rsidR="006B238C" w:rsidRPr="002A688E">
                <w:rPr>
                  <w:rStyle w:val="Hyperlink"/>
                  <w:rFonts w:cstheme="minorHAnsi"/>
                  <w:color w:val="auto"/>
                  <w:u w:val="none"/>
                </w:rPr>
                <w:t>Kazemifard</w:t>
              </w:r>
              <w:proofErr w:type="spellEnd"/>
            </w:hyperlink>
            <w:r w:rsidR="006B238C" w:rsidRPr="002A688E">
              <w:rPr>
                <w:rFonts w:cstheme="minorHAnsi"/>
              </w:rPr>
              <w:t xml:space="preserve">, M </w:t>
            </w:r>
            <w:proofErr w:type="spellStart"/>
            <w:r w:rsidR="006B238C" w:rsidRPr="002A688E">
              <w:rPr>
                <w:rFonts w:cstheme="minorHAnsi"/>
              </w:rPr>
              <w:t>Farmani</w:t>
            </w:r>
            <w:proofErr w:type="spellEnd"/>
            <w:r w:rsidR="006B238C" w:rsidRPr="002A688E">
              <w:rPr>
                <w:rFonts w:cstheme="minorHAnsi"/>
              </w:rPr>
              <w:t xml:space="preserve">, </w:t>
            </w:r>
            <w:hyperlink r:id="rId16" w:history="1">
              <w:r w:rsidR="006B238C" w:rsidRPr="002A688E">
                <w:rPr>
                  <w:rStyle w:val="Hyperlink"/>
                  <w:rFonts w:cstheme="minorHAnsi"/>
                  <w:color w:val="auto"/>
                  <w:u w:val="none"/>
                </w:rPr>
                <w:t>SB Ghavami</w:t>
              </w:r>
            </w:hyperlink>
            <w:r w:rsidR="006B238C" w:rsidRPr="002A688E">
              <w:rPr>
                <w:rFonts w:cstheme="minorHAnsi"/>
              </w:rPr>
              <w:t xml:space="preserve">, </w:t>
            </w:r>
            <w:hyperlink r:id="rId17" w:history="1">
              <w:r w:rsidR="006B238C" w:rsidRPr="002A688E">
                <w:rPr>
                  <w:rStyle w:val="Hyperlink"/>
                  <w:rFonts w:cstheme="minorHAnsi"/>
                  <w:color w:val="auto"/>
                  <w:u w:val="none"/>
                </w:rPr>
                <w:t xml:space="preserve">M </w:t>
              </w:r>
              <w:proofErr w:type="spellStart"/>
              <w:r w:rsidR="006B238C" w:rsidRPr="002A688E">
                <w:rPr>
                  <w:rStyle w:val="Hyperlink"/>
                  <w:rFonts w:cstheme="minorHAnsi"/>
                  <w:color w:val="auto"/>
                  <w:u w:val="none"/>
                </w:rPr>
                <w:t>Kazemi</w:t>
              </w:r>
              <w:proofErr w:type="spellEnd"/>
            </w:hyperlink>
            <w:r w:rsidR="006B238C" w:rsidRPr="002A688E">
              <w:rPr>
                <w:rFonts w:cstheme="minorHAnsi"/>
              </w:rPr>
              <w:t xml:space="preserve">, S </w:t>
            </w:r>
            <w:proofErr w:type="spellStart"/>
            <w:r w:rsidR="006B238C" w:rsidRPr="002A688E">
              <w:rPr>
                <w:rFonts w:cstheme="minorHAnsi"/>
              </w:rPr>
              <w:lastRenderedPageBreak/>
              <w:t>Shahrokh</w:t>
            </w:r>
            <w:proofErr w:type="spellEnd"/>
            <w:r w:rsidR="006B238C" w:rsidRPr="002A688E">
              <w:rPr>
                <w:rFonts w:cstheme="minorHAnsi"/>
              </w:rPr>
              <w:t xml:space="preserve">, </w:t>
            </w:r>
            <w:hyperlink r:id="rId18" w:history="1">
              <w:r w:rsidR="006B238C" w:rsidRPr="002A688E">
                <w:rPr>
                  <w:rStyle w:val="Hyperlink"/>
                  <w:rFonts w:cstheme="minorHAnsi"/>
                  <w:color w:val="auto"/>
                  <w:u w:val="none"/>
                </w:rPr>
                <w:t xml:space="preserve">HA </w:t>
              </w:r>
              <w:proofErr w:type="spellStart"/>
              <w:r w:rsidR="006B238C" w:rsidRPr="002A688E">
                <w:rPr>
                  <w:rStyle w:val="Hyperlink"/>
                  <w:rFonts w:cstheme="minorHAnsi"/>
                  <w:color w:val="auto"/>
                  <w:u w:val="none"/>
                </w:rPr>
                <w:t>Aghdaei</w:t>
              </w:r>
              <w:proofErr w:type="spellEnd"/>
            </w:hyperlink>
            <w:r w:rsidR="006B238C" w:rsidRPr="002A688E">
              <w:rPr>
                <w:rFonts w:cstheme="minorHAnsi"/>
              </w:rPr>
              <w:t xml:space="preserve">, M </w:t>
            </w:r>
            <w:proofErr w:type="spellStart"/>
            <w:r w:rsidR="006B238C" w:rsidRPr="002A688E">
              <w:rPr>
                <w:rFonts w:cstheme="minorHAnsi"/>
              </w:rPr>
              <w:t>Zali</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lastRenderedPageBreak/>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44</w:t>
            </w:r>
          </w:p>
        </w:tc>
        <w:tc>
          <w:tcPr>
            <w:tcW w:w="3979" w:type="dxa"/>
            <w:vAlign w:val="center"/>
          </w:tcPr>
          <w:p w:rsidR="006B238C" w:rsidRPr="002A688E" w:rsidRDefault="00085D63" w:rsidP="007A6A14">
            <w:pPr>
              <w:jc w:val="center"/>
              <w:rPr>
                <w:rFonts w:cstheme="minorHAnsi"/>
                <w:b/>
                <w:bCs/>
              </w:rPr>
            </w:pPr>
            <w:hyperlink r:id="rId19" w:history="1">
              <w:proofErr w:type="spellStart"/>
              <w:r w:rsidR="006B238C" w:rsidRPr="002A688E">
                <w:rPr>
                  <w:rStyle w:val="Hyperlink"/>
                  <w:rFonts w:cstheme="minorHAnsi"/>
                  <w:b/>
                  <w:bCs/>
                  <w:color w:val="auto"/>
                  <w:u w:val="none"/>
                </w:rPr>
                <w:t>Polydopamine</w:t>
              </w:r>
              <w:proofErr w:type="spellEnd"/>
              <w:r w:rsidR="006B238C" w:rsidRPr="002A688E">
                <w:rPr>
                  <w:rStyle w:val="Hyperlink"/>
                  <w:rFonts w:cstheme="minorHAnsi"/>
                  <w:b/>
                  <w:bCs/>
                  <w:color w:val="auto"/>
                  <w:u w:val="none"/>
                </w:rPr>
                <w:t xml:space="preserve"> coated </w:t>
              </w:r>
              <w:proofErr w:type="spellStart"/>
              <w:r w:rsidR="006B238C" w:rsidRPr="002A688E">
                <w:rPr>
                  <w:rStyle w:val="Hyperlink"/>
                  <w:rFonts w:cstheme="minorHAnsi"/>
                  <w:b/>
                  <w:bCs/>
                  <w:color w:val="auto"/>
                  <w:u w:val="none"/>
                </w:rPr>
                <w:t>surfactin</w:t>
              </w:r>
              <w:proofErr w:type="spellEnd"/>
              <w:r w:rsidR="006B238C" w:rsidRPr="002A688E">
                <w:rPr>
                  <w:rStyle w:val="Hyperlink"/>
                  <w:rFonts w:cstheme="minorHAnsi"/>
                  <w:b/>
                  <w:bCs/>
                  <w:color w:val="auto"/>
                  <w:u w:val="none"/>
                </w:rPr>
                <w:t xml:space="preserve"> micelles for brain delivery of </w:t>
              </w:r>
              <w:proofErr w:type="spellStart"/>
              <w:r w:rsidR="006B238C" w:rsidRPr="002A688E">
                <w:rPr>
                  <w:rStyle w:val="Hyperlink"/>
                  <w:rFonts w:cstheme="minorHAnsi"/>
                  <w:b/>
                  <w:bCs/>
                  <w:color w:val="auto"/>
                  <w:u w:val="none"/>
                </w:rPr>
                <w:t>ibudilast</w:t>
              </w:r>
              <w:proofErr w:type="spellEnd"/>
              <w:r w:rsidR="006B238C" w:rsidRPr="002A688E">
                <w:rPr>
                  <w:rStyle w:val="Hyperlink"/>
                  <w:rFonts w:cstheme="minorHAnsi"/>
                  <w:b/>
                  <w:bCs/>
                  <w:color w:val="auto"/>
                  <w:u w:val="none"/>
                </w:rPr>
                <w:t xml:space="preserve"> in multiple sclerosis: Design, optimization, in vitro and in vivo evaluation</w:t>
              </w:r>
            </w:hyperlink>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5"/>
              <w:gridCol w:w="1335"/>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20" w:tgtFrame="_blank" w:history="1">
                    <w:r w:rsidR="006B238C" w:rsidRPr="002A688E">
                      <w:rPr>
                        <w:rFonts w:eastAsia="Times New Roman" w:cstheme="minorHAnsi"/>
                        <w:sz w:val="24"/>
                        <w:szCs w:val="24"/>
                      </w:rPr>
                      <w:t>Journal of Drug Delivery Science and Technology</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6B238C" w:rsidP="007A6A14">
            <w:pPr>
              <w:jc w:val="center"/>
              <w:rPr>
                <w:rFonts w:cstheme="minorHAnsi"/>
              </w:rPr>
            </w:pPr>
            <w:proofErr w:type="spellStart"/>
            <w:r w:rsidRPr="002A688E">
              <w:rPr>
                <w:rFonts w:cstheme="minorHAnsi"/>
              </w:rPr>
              <w:t>Akram</w:t>
            </w:r>
            <w:proofErr w:type="spellEnd"/>
            <w:r w:rsidRPr="002A688E">
              <w:rPr>
                <w:rFonts w:cstheme="minorHAnsi"/>
              </w:rPr>
              <w:t xml:space="preserve"> </w:t>
            </w:r>
            <w:proofErr w:type="spellStart"/>
            <w:r w:rsidRPr="002A688E">
              <w:rPr>
                <w:rFonts w:cstheme="minorHAnsi"/>
              </w:rPr>
              <w:t>Sharifian</w:t>
            </w:r>
            <w:proofErr w:type="spellEnd"/>
            <w:r w:rsidRPr="002A688E">
              <w:rPr>
                <w:rFonts w:cstheme="minorHAnsi"/>
              </w:rPr>
              <w:t xml:space="preserve">, </w:t>
            </w:r>
            <w:proofErr w:type="spellStart"/>
            <w:r w:rsidRPr="002A688E">
              <w:rPr>
                <w:rFonts w:cstheme="minorHAnsi"/>
              </w:rPr>
              <w:t>Jaleh</w:t>
            </w:r>
            <w:proofErr w:type="spellEnd"/>
            <w:r w:rsidRPr="002A688E">
              <w:rPr>
                <w:rFonts w:cstheme="minorHAnsi"/>
              </w:rPr>
              <w:t xml:space="preserve"> </w:t>
            </w:r>
            <w:proofErr w:type="spellStart"/>
            <w:r w:rsidRPr="002A688E">
              <w:rPr>
                <w:rFonts w:cstheme="minorHAnsi"/>
              </w:rPr>
              <w:t>Varshosaz</w:t>
            </w:r>
            <w:proofErr w:type="spellEnd"/>
            <w:r w:rsidRPr="002A688E">
              <w:rPr>
                <w:rFonts w:cstheme="minorHAnsi"/>
              </w:rPr>
              <w:t xml:space="preserve">, Mehdi </w:t>
            </w:r>
            <w:proofErr w:type="spellStart"/>
            <w:r w:rsidRPr="002A688E">
              <w:rPr>
                <w:rFonts w:cstheme="minorHAnsi"/>
              </w:rPr>
              <w:t>Aliomrani</w:t>
            </w:r>
            <w:proofErr w:type="spellEnd"/>
            <w:r w:rsidRPr="002A688E">
              <w:rPr>
                <w:rFonts w:cstheme="minorHAnsi"/>
              </w:rPr>
              <w:t xml:space="preserve">, Mohammad </w:t>
            </w:r>
            <w:proofErr w:type="spellStart"/>
            <w:r w:rsidRPr="002A688E">
              <w:rPr>
                <w:rFonts w:cstheme="minorHAnsi"/>
              </w:rPr>
              <w:t>Kazemi</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45</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21" w:history="1">
                    <w:r w:rsidR="006B238C" w:rsidRPr="002A688E">
                      <w:rPr>
                        <w:rFonts w:eastAsia="Times New Roman" w:cstheme="minorHAnsi"/>
                        <w:b/>
                        <w:bCs/>
                        <w:sz w:val="24"/>
                        <w:szCs w:val="24"/>
                      </w:rPr>
                      <w:t xml:space="preserve">Keratinocyte Exosomes for Topical Delivery of </w:t>
                    </w:r>
                    <w:proofErr w:type="spellStart"/>
                    <w:r w:rsidR="006B238C" w:rsidRPr="002A688E">
                      <w:rPr>
                        <w:rFonts w:eastAsia="Times New Roman" w:cstheme="minorHAnsi"/>
                        <w:b/>
                        <w:bCs/>
                        <w:sz w:val="24"/>
                        <w:szCs w:val="24"/>
                      </w:rPr>
                      <w:t>Tofacitinib</w:t>
                    </w:r>
                    <w:proofErr w:type="spellEnd"/>
                    <w:r w:rsidR="006B238C" w:rsidRPr="002A688E">
                      <w:rPr>
                        <w:rFonts w:eastAsia="Times New Roman" w:cstheme="minorHAnsi"/>
                        <w:b/>
                        <w:bCs/>
                        <w:sz w:val="24"/>
                        <w:szCs w:val="24"/>
                      </w:rPr>
                      <w:t xml:space="preserve"> in Treatment of Psoriasis: an In Vitro/ In Vivo Study in Animal Model of Psoriasis</w:t>
                    </w:r>
                  </w:hyperlink>
                </w:p>
              </w:tc>
            </w:tr>
          </w:tbl>
          <w:p w:rsidR="006B238C" w:rsidRPr="002A688E" w:rsidRDefault="006B238C" w:rsidP="007A6A14">
            <w:pPr>
              <w:jc w:val="center"/>
              <w:rPr>
                <w:rFonts w:cstheme="minorHAnsi"/>
                <w:b/>
                <w:bCs/>
              </w:rPr>
            </w:pPr>
          </w:p>
        </w:tc>
        <w:tc>
          <w:tcPr>
            <w:tcW w:w="2126" w:type="dxa"/>
            <w:vAlign w:val="center"/>
          </w:tcPr>
          <w:p w:rsidR="006B238C" w:rsidRPr="002A688E" w:rsidRDefault="00085D63" w:rsidP="007A6A14">
            <w:pPr>
              <w:jc w:val="center"/>
              <w:rPr>
                <w:rFonts w:cstheme="minorHAnsi"/>
              </w:rPr>
            </w:pPr>
            <w:hyperlink r:id="rId22" w:tgtFrame="_blank" w:history="1">
              <w:r w:rsidR="006B238C" w:rsidRPr="002A688E">
                <w:rPr>
                  <w:rStyle w:val="Hyperlink"/>
                  <w:rFonts w:cstheme="minorHAnsi"/>
                  <w:color w:val="auto"/>
                  <w:u w:val="none"/>
                </w:rPr>
                <w:t>Pharmaceutical Research</w:t>
              </w:r>
            </w:hyperlink>
          </w:p>
        </w:tc>
        <w:tc>
          <w:tcPr>
            <w:tcW w:w="2574" w:type="dxa"/>
            <w:vAlign w:val="center"/>
          </w:tcPr>
          <w:p w:rsidR="006B238C" w:rsidRPr="002A688E" w:rsidRDefault="00085D63" w:rsidP="007A6A14">
            <w:pPr>
              <w:jc w:val="center"/>
              <w:rPr>
                <w:rFonts w:eastAsia="Times New Roman" w:cstheme="minorHAnsi"/>
                <w:sz w:val="24"/>
                <w:szCs w:val="24"/>
              </w:rPr>
            </w:pPr>
            <w:hyperlink r:id="rId23" w:history="1">
              <w:r w:rsidR="006B238C" w:rsidRPr="002A688E">
                <w:rPr>
                  <w:rFonts w:eastAsia="Times New Roman" w:cstheme="minorHAnsi"/>
                  <w:sz w:val="24"/>
                  <w:szCs w:val="24"/>
                </w:rPr>
                <w:t xml:space="preserve">P </w:t>
              </w:r>
              <w:proofErr w:type="spellStart"/>
              <w:r w:rsidR="006B238C" w:rsidRPr="002A688E">
                <w:rPr>
                  <w:rFonts w:eastAsia="Times New Roman" w:cstheme="minorHAnsi"/>
                  <w:sz w:val="24"/>
                  <w:szCs w:val="24"/>
                </w:rPr>
                <w:t>Dehghani</w:t>
              </w:r>
              <w:proofErr w:type="spellEnd"/>
            </w:hyperlink>
            <w:r w:rsidR="006B238C" w:rsidRPr="002A688E">
              <w:rPr>
                <w:rFonts w:eastAsia="Times New Roman" w:cstheme="minorHAnsi"/>
                <w:sz w:val="24"/>
                <w:szCs w:val="24"/>
              </w:rPr>
              <w:t xml:space="preserve">, </w:t>
            </w:r>
            <w:hyperlink r:id="rId24" w:history="1">
              <w:r w:rsidR="006B238C" w:rsidRPr="002A688E">
                <w:rPr>
                  <w:rFonts w:eastAsia="Times New Roman" w:cstheme="minorHAnsi"/>
                  <w:sz w:val="24"/>
                  <w:szCs w:val="24"/>
                </w:rPr>
                <w:t xml:space="preserve">J </w:t>
              </w:r>
              <w:proofErr w:type="spellStart"/>
              <w:r w:rsidR="006B238C" w:rsidRPr="002A688E">
                <w:rPr>
                  <w:rFonts w:eastAsia="Times New Roman" w:cstheme="minorHAnsi"/>
                  <w:sz w:val="24"/>
                  <w:szCs w:val="24"/>
                </w:rPr>
                <w:t>Varshosaz</w:t>
              </w:r>
              <w:proofErr w:type="spellEnd"/>
            </w:hyperlink>
            <w:r w:rsidR="006B238C" w:rsidRPr="002A688E">
              <w:rPr>
                <w:rFonts w:eastAsia="Times New Roman" w:cstheme="minorHAnsi"/>
                <w:sz w:val="24"/>
                <w:szCs w:val="24"/>
              </w:rPr>
              <w:t xml:space="preserve">, </w:t>
            </w:r>
            <w:hyperlink r:id="rId25"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Mirian</w:t>
              </w:r>
              <w:proofErr w:type="spellEnd"/>
            </w:hyperlink>
            <w:r w:rsidR="006B238C" w:rsidRPr="002A688E">
              <w:rPr>
                <w:rFonts w:eastAsia="Times New Roman" w:cstheme="minorHAnsi"/>
                <w:sz w:val="24"/>
                <w:szCs w:val="24"/>
              </w:rPr>
              <w:t xml:space="preserve">, </w:t>
            </w:r>
            <w:hyperlink r:id="rId26"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Minaiyan</w:t>
              </w:r>
              <w:proofErr w:type="spellEnd"/>
            </w:hyperlink>
            <w:r w:rsidR="006B238C" w:rsidRPr="002A688E">
              <w:rPr>
                <w:rFonts w:eastAsia="Times New Roman" w:cstheme="minorHAnsi"/>
                <w:sz w:val="24"/>
                <w:szCs w:val="24"/>
              </w:rPr>
              <w:t xml:space="preserve">, </w:t>
            </w:r>
            <w:hyperlink r:id="rId27"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Kazemi</w:t>
              </w:r>
              <w:proofErr w:type="spellEnd"/>
            </w:hyperlink>
            <w:r w:rsidR="006B238C" w:rsidRPr="002A688E">
              <w:rPr>
                <w:rFonts w:eastAsia="Times New Roman" w:cstheme="minorHAnsi"/>
                <w:sz w:val="24"/>
                <w:szCs w:val="24"/>
              </w:rPr>
              <w:t xml:space="preserve">, </w:t>
            </w:r>
            <w:hyperlink r:id="rId28"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Bodaghi</w:t>
              </w:r>
              <w:proofErr w:type="spellEnd"/>
            </w:hyperlink>
          </w:p>
          <w:p w:rsidR="006B238C" w:rsidRPr="002A688E" w:rsidRDefault="006B238C" w:rsidP="007A6A14">
            <w:pPr>
              <w:jc w:val="center"/>
              <w:rPr>
                <w:rFonts w:cstheme="minorHAnsi"/>
              </w:rPr>
            </w:pPr>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46</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29" w:history="1">
                    <w:r w:rsidR="006B238C" w:rsidRPr="002A688E">
                      <w:rPr>
                        <w:rFonts w:eastAsia="Times New Roman" w:cstheme="minorHAnsi"/>
                        <w:b/>
                        <w:bCs/>
                        <w:sz w:val="24"/>
                        <w:szCs w:val="24"/>
                      </w:rPr>
                      <w:t xml:space="preserve">CTNS Mutations Causing Autosomal Recessive </w:t>
                    </w:r>
                    <w:proofErr w:type="spellStart"/>
                    <w:r w:rsidR="006B238C" w:rsidRPr="002A688E">
                      <w:rPr>
                        <w:rFonts w:eastAsia="Times New Roman" w:cstheme="minorHAnsi"/>
                        <w:b/>
                        <w:bCs/>
                        <w:sz w:val="24"/>
                        <w:szCs w:val="24"/>
                      </w:rPr>
                      <w:t>Cystinosis</w:t>
                    </w:r>
                    <w:proofErr w:type="spellEnd"/>
                    <w:r w:rsidR="006B238C" w:rsidRPr="002A688E">
                      <w:rPr>
                        <w:rFonts w:eastAsia="Times New Roman" w:cstheme="minorHAnsi"/>
                        <w:b/>
                        <w:bCs/>
                        <w:sz w:val="24"/>
                        <w:szCs w:val="24"/>
                      </w:rPr>
                      <w:t xml:space="preserve"> in a Subset of Iranian Population: Report of Two New Variants</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02"/>
              <w:gridCol w:w="1308"/>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30" w:tgtFrame="_blank" w:history="1">
                    <w:r w:rsidR="006B238C" w:rsidRPr="002A688E">
                      <w:rPr>
                        <w:rFonts w:eastAsia="Times New Roman" w:cstheme="minorHAnsi"/>
                        <w:sz w:val="24"/>
                        <w:szCs w:val="24"/>
                      </w:rPr>
                      <w:t>Advanced Biomedical Research</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6B238C" w:rsidP="007A6A14">
            <w:pPr>
              <w:jc w:val="center"/>
              <w:rPr>
                <w:rFonts w:cstheme="minorHAnsi"/>
              </w:rPr>
            </w:pPr>
            <w:r w:rsidRPr="002A688E">
              <w:rPr>
                <w:rFonts w:cstheme="minorHAnsi"/>
              </w:rPr>
              <w:t xml:space="preserve">ZM </w:t>
            </w:r>
            <w:proofErr w:type="spellStart"/>
            <w:r w:rsidRPr="002A688E">
              <w:rPr>
                <w:rFonts w:cstheme="minorHAnsi"/>
              </w:rPr>
              <w:t>Chermahini</w:t>
            </w:r>
            <w:proofErr w:type="spellEnd"/>
            <w:r w:rsidRPr="002A688E">
              <w:rPr>
                <w:rFonts w:cstheme="minorHAnsi"/>
              </w:rPr>
              <w:t xml:space="preserve">, M </w:t>
            </w:r>
            <w:proofErr w:type="spellStart"/>
            <w:r w:rsidRPr="002A688E">
              <w:rPr>
                <w:rFonts w:cstheme="minorHAnsi"/>
              </w:rPr>
              <w:t>Salehi</w:t>
            </w:r>
            <w:proofErr w:type="spellEnd"/>
            <w:r w:rsidRPr="002A688E">
              <w:rPr>
                <w:rFonts w:cstheme="minorHAnsi"/>
              </w:rPr>
              <w:t xml:space="preserve">, A </w:t>
            </w:r>
            <w:proofErr w:type="spellStart"/>
            <w:r w:rsidRPr="002A688E">
              <w:rPr>
                <w:rFonts w:cstheme="minorHAnsi"/>
              </w:rPr>
              <w:t>Gheissari</w:t>
            </w:r>
            <w:proofErr w:type="spellEnd"/>
            <w:r w:rsidRPr="002A688E">
              <w:rPr>
                <w:rFonts w:cstheme="minorHAnsi"/>
              </w:rPr>
              <w:t xml:space="preserve">, FA </w:t>
            </w:r>
            <w:proofErr w:type="spellStart"/>
            <w:r w:rsidRPr="002A688E">
              <w:rPr>
                <w:rFonts w:cstheme="minorHAnsi"/>
              </w:rPr>
              <w:t>Beni</w:t>
            </w:r>
            <w:proofErr w:type="spellEnd"/>
            <w:r w:rsidRPr="002A688E">
              <w:rPr>
                <w:rFonts w:cstheme="minorHAnsi"/>
              </w:rPr>
              <w:t xml:space="preserve">, F </w:t>
            </w:r>
            <w:proofErr w:type="spellStart"/>
            <w:r w:rsidRPr="002A688E">
              <w:rPr>
                <w:rFonts w:cstheme="minorHAnsi"/>
              </w:rPr>
              <w:t>Khosravian</w:t>
            </w:r>
            <w:proofErr w:type="spellEnd"/>
            <w:r w:rsidRPr="002A688E">
              <w:rPr>
                <w:rFonts w:cstheme="minorHAnsi"/>
              </w:rPr>
              <w:t xml:space="preserve">, M </w:t>
            </w:r>
            <w:proofErr w:type="spellStart"/>
            <w:r w:rsidRPr="002A688E">
              <w:rPr>
                <w:rFonts w:cstheme="minorHAnsi"/>
              </w:rPr>
              <w:t>Kazemi</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47</w:t>
            </w:r>
          </w:p>
        </w:tc>
        <w:tc>
          <w:tcPr>
            <w:tcW w:w="3979" w:type="dxa"/>
            <w:vAlign w:val="center"/>
          </w:tcPr>
          <w:p w:rsidR="006B238C" w:rsidRPr="002A688E" w:rsidRDefault="00085D63" w:rsidP="007A6A14">
            <w:pPr>
              <w:jc w:val="center"/>
              <w:rPr>
                <w:rFonts w:cstheme="minorHAnsi"/>
                <w:b/>
                <w:bCs/>
              </w:rPr>
            </w:pPr>
            <w:hyperlink r:id="rId31" w:history="1">
              <w:r w:rsidR="006B238C" w:rsidRPr="002A688E">
                <w:rPr>
                  <w:rStyle w:val="Hyperlink"/>
                  <w:rFonts w:cstheme="minorHAnsi"/>
                  <w:b/>
                  <w:bCs/>
                  <w:color w:val="auto"/>
                  <w:u w:val="none"/>
                </w:rPr>
                <w:t xml:space="preserve">Gut Microbiota </w:t>
              </w:r>
              <w:proofErr w:type="spellStart"/>
              <w:r w:rsidR="006B238C" w:rsidRPr="002A688E">
                <w:rPr>
                  <w:rStyle w:val="Hyperlink"/>
                  <w:rFonts w:cstheme="minorHAnsi"/>
                  <w:b/>
                  <w:bCs/>
                  <w:color w:val="auto"/>
                  <w:u w:val="none"/>
                </w:rPr>
                <w:t>Dysbiosis</w:t>
              </w:r>
              <w:proofErr w:type="spellEnd"/>
              <w:r w:rsidR="006B238C" w:rsidRPr="002A688E">
                <w:rPr>
                  <w:rStyle w:val="Hyperlink"/>
                  <w:rFonts w:cstheme="minorHAnsi"/>
                  <w:b/>
                  <w:bCs/>
                  <w:color w:val="auto"/>
                  <w:u w:val="none"/>
                </w:rPr>
                <w:t>: A Neglected Risk Factor for Male and Female Fertility</w:t>
              </w:r>
            </w:hyperlink>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68"/>
              <w:gridCol w:w="1442"/>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32" w:tgtFrame="_blank" w:history="1">
                    <w:r w:rsidR="006B238C" w:rsidRPr="002A688E">
                      <w:rPr>
                        <w:rFonts w:eastAsia="Times New Roman" w:cstheme="minorHAnsi"/>
                        <w:sz w:val="24"/>
                        <w:szCs w:val="24"/>
                      </w:rPr>
                      <w:t>Cellular Microbiology</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6B238C" w:rsidP="007A6A14">
            <w:pPr>
              <w:jc w:val="center"/>
              <w:rPr>
                <w:rFonts w:cstheme="minorHAnsi"/>
              </w:rPr>
            </w:pPr>
            <w:r w:rsidRPr="002A688E">
              <w:rPr>
                <w:rFonts w:cstheme="minorHAnsi"/>
              </w:rPr>
              <w:t xml:space="preserve">FA </w:t>
            </w:r>
            <w:proofErr w:type="spellStart"/>
            <w:r w:rsidRPr="002A688E">
              <w:rPr>
                <w:rFonts w:cstheme="minorHAnsi"/>
              </w:rPr>
              <w:t>Beni</w:t>
            </w:r>
            <w:proofErr w:type="spellEnd"/>
            <w:r w:rsidRPr="002A688E">
              <w:rPr>
                <w:rFonts w:cstheme="minorHAnsi"/>
              </w:rPr>
              <w:t xml:space="preserve">, H </w:t>
            </w:r>
            <w:proofErr w:type="spellStart"/>
            <w:r w:rsidRPr="002A688E">
              <w:rPr>
                <w:rFonts w:cstheme="minorHAnsi"/>
              </w:rPr>
              <w:t>Saffarfar</w:t>
            </w:r>
            <w:proofErr w:type="spellEnd"/>
            <w:r w:rsidRPr="002A688E">
              <w:rPr>
                <w:rFonts w:cstheme="minorHAnsi"/>
              </w:rPr>
              <w:t xml:space="preserve">, A </w:t>
            </w:r>
            <w:proofErr w:type="spellStart"/>
            <w:r w:rsidRPr="002A688E">
              <w:rPr>
                <w:rFonts w:cstheme="minorHAnsi"/>
              </w:rPr>
              <w:t>Elhami</w:t>
            </w:r>
            <w:proofErr w:type="spellEnd"/>
            <w:r w:rsidRPr="002A688E">
              <w:rPr>
                <w:rFonts w:cstheme="minorHAnsi"/>
              </w:rPr>
              <w:t xml:space="preserve">, </w:t>
            </w:r>
            <w:hyperlink r:id="rId33"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Kazemi</w:t>
              </w:r>
              <w:proofErr w:type="spellEnd"/>
            </w:hyperlink>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48</w:t>
            </w:r>
          </w:p>
        </w:tc>
        <w:tc>
          <w:tcPr>
            <w:tcW w:w="3979" w:type="dxa"/>
            <w:vAlign w:val="center"/>
          </w:tcPr>
          <w:p w:rsidR="006B238C" w:rsidRPr="002A688E" w:rsidRDefault="00085D63" w:rsidP="007A6A14">
            <w:pPr>
              <w:jc w:val="center"/>
              <w:rPr>
                <w:rFonts w:cstheme="minorHAnsi"/>
                <w:b/>
                <w:bCs/>
              </w:rPr>
            </w:pPr>
            <w:hyperlink r:id="rId34" w:history="1">
              <w:r w:rsidR="006B238C" w:rsidRPr="002A688E">
                <w:rPr>
                  <w:rStyle w:val="Hyperlink"/>
                  <w:rFonts w:cstheme="minorHAnsi"/>
                  <w:b/>
                  <w:bCs/>
                  <w:color w:val="auto"/>
                  <w:u w:val="none"/>
                </w:rPr>
                <w:t xml:space="preserve">Expression of Matrix </w:t>
              </w:r>
              <w:proofErr w:type="spellStart"/>
              <w:r w:rsidR="006B238C" w:rsidRPr="002A688E">
                <w:rPr>
                  <w:rStyle w:val="Hyperlink"/>
                  <w:rFonts w:cstheme="minorHAnsi"/>
                  <w:b/>
                  <w:bCs/>
                  <w:color w:val="auto"/>
                  <w:u w:val="none"/>
                </w:rPr>
                <w:t>Metalloproteinases</w:t>
              </w:r>
              <w:proofErr w:type="spellEnd"/>
              <w:r w:rsidR="006B238C" w:rsidRPr="002A688E">
                <w:rPr>
                  <w:rStyle w:val="Hyperlink"/>
                  <w:rFonts w:cstheme="minorHAnsi"/>
                  <w:b/>
                  <w:bCs/>
                  <w:color w:val="auto"/>
                  <w:u w:val="none"/>
                </w:rPr>
                <w:t xml:space="preserve"> in Human Cystic Echinococcosis</w:t>
              </w:r>
            </w:hyperlink>
          </w:p>
        </w:tc>
        <w:tc>
          <w:tcPr>
            <w:tcW w:w="2126" w:type="dxa"/>
            <w:vAlign w:val="center"/>
          </w:tcPr>
          <w:p w:rsidR="006B238C" w:rsidRPr="002A688E" w:rsidRDefault="00085D63" w:rsidP="007A6A14">
            <w:pPr>
              <w:jc w:val="center"/>
              <w:rPr>
                <w:rFonts w:cstheme="minorHAnsi"/>
              </w:rPr>
            </w:pPr>
            <w:hyperlink r:id="rId35" w:tgtFrame="_blank" w:history="1">
              <w:r w:rsidR="006B238C" w:rsidRPr="002A688E">
                <w:rPr>
                  <w:rStyle w:val="Hyperlink"/>
                  <w:rFonts w:cstheme="minorHAnsi"/>
                  <w:color w:val="auto"/>
                  <w:u w:val="none"/>
                </w:rPr>
                <w:t>Current Molecular Medicine</w:t>
              </w:r>
            </w:hyperlink>
          </w:p>
        </w:tc>
        <w:tc>
          <w:tcPr>
            <w:tcW w:w="2574" w:type="dxa"/>
            <w:vAlign w:val="center"/>
          </w:tcPr>
          <w:p w:rsidR="006B238C" w:rsidRPr="002A688E" w:rsidRDefault="006B238C" w:rsidP="007A6A14">
            <w:pPr>
              <w:jc w:val="center"/>
              <w:rPr>
                <w:rFonts w:cstheme="minorHAnsi"/>
              </w:rPr>
            </w:pPr>
            <w:r w:rsidRPr="002A688E">
              <w:rPr>
                <w:rFonts w:cstheme="minorHAnsi"/>
              </w:rPr>
              <w:t xml:space="preserve">A </w:t>
            </w:r>
            <w:proofErr w:type="spellStart"/>
            <w:r w:rsidRPr="002A688E">
              <w:rPr>
                <w:rFonts w:cstheme="minorHAnsi"/>
              </w:rPr>
              <w:t>Hasanzadeh</w:t>
            </w:r>
            <w:proofErr w:type="spellEnd"/>
            <w:r w:rsidRPr="002A688E">
              <w:rPr>
                <w:rFonts w:cstheme="minorHAnsi"/>
              </w:rPr>
              <w:t xml:space="preserve">, </w:t>
            </w:r>
            <w:hyperlink r:id="rId36"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Beiromvand</w:t>
              </w:r>
              <w:proofErr w:type="spellEnd"/>
            </w:hyperlink>
            <w:r w:rsidRPr="002A688E">
              <w:rPr>
                <w:rFonts w:cstheme="minorHAnsi"/>
              </w:rPr>
              <w:t xml:space="preserve">, </w:t>
            </w:r>
            <w:hyperlink r:id="rId37" w:history="1">
              <w:r w:rsidRPr="002A688E">
                <w:rPr>
                  <w:rStyle w:val="Hyperlink"/>
                  <w:rFonts w:cstheme="minorHAnsi"/>
                  <w:color w:val="auto"/>
                  <w:u w:val="none"/>
                </w:rPr>
                <w:t xml:space="preserve">A </w:t>
              </w:r>
              <w:proofErr w:type="spellStart"/>
              <w:r w:rsidRPr="002A688E">
                <w:rPr>
                  <w:rStyle w:val="Hyperlink"/>
                  <w:rFonts w:cstheme="minorHAnsi"/>
                  <w:color w:val="auto"/>
                  <w:u w:val="none"/>
                </w:rPr>
                <w:t>Rafiei</w:t>
              </w:r>
              <w:proofErr w:type="spellEnd"/>
            </w:hyperlink>
            <w:r w:rsidRPr="002A688E">
              <w:rPr>
                <w:rFonts w:cstheme="minorHAnsi"/>
              </w:rPr>
              <w:t xml:space="preserve">, </w:t>
            </w:r>
            <w:hyperlink r:id="rId38"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Kazemi</w:t>
              </w:r>
              <w:proofErr w:type="spellEnd"/>
            </w:hyperlink>
            <w:r w:rsidRPr="002A688E">
              <w:rPr>
                <w:rFonts w:cstheme="minorHAnsi"/>
              </w:rPr>
              <w:t xml:space="preserve">, </w:t>
            </w:r>
            <w:hyperlink r:id="rId39" w:history="1">
              <w:r w:rsidRPr="002A688E">
                <w:rPr>
                  <w:rStyle w:val="Hyperlink"/>
                  <w:rFonts w:cstheme="minorHAnsi"/>
                  <w:color w:val="auto"/>
                  <w:u w:val="none"/>
                </w:rPr>
                <w:t xml:space="preserve">A </w:t>
              </w:r>
              <w:proofErr w:type="spellStart"/>
              <w:r w:rsidRPr="002A688E">
                <w:rPr>
                  <w:rStyle w:val="Hyperlink"/>
                  <w:rFonts w:cstheme="minorHAnsi"/>
                  <w:color w:val="auto"/>
                  <w:u w:val="none"/>
                </w:rPr>
                <w:t>Bahreini</w:t>
              </w:r>
              <w:proofErr w:type="spellEnd"/>
            </w:hyperlink>
            <w:r w:rsidRPr="002A688E">
              <w:rPr>
                <w:rFonts w:cstheme="minorHAnsi"/>
              </w:rPr>
              <w:t xml:space="preserve">, H </w:t>
            </w:r>
            <w:proofErr w:type="spellStart"/>
            <w:r w:rsidRPr="002A688E">
              <w:rPr>
                <w:rFonts w:cstheme="minorHAnsi"/>
              </w:rPr>
              <w:t>Khanahmad</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49</w:t>
            </w:r>
          </w:p>
        </w:tc>
        <w:tc>
          <w:tcPr>
            <w:tcW w:w="3979" w:type="dxa"/>
            <w:vAlign w:val="center"/>
          </w:tcPr>
          <w:p w:rsidR="006B238C" w:rsidRPr="002A688E" w:rsidRDefault="00085D63" w:rsidP="007A6A14">
            <w:pPr>
              <w:jc w:val="center"/>
              <w:rPr>
                <w:rFonts w:cstheme="minorHAnsi"/>
                <w:b/>
                <w:bCs/>
              </w:rPr>
            </w:pPr>
            <w:hyperlink r:id="rId40" w:history="1">
              <w:r w:rsidR="006B238C" w:rsidRPr="002A688E">
                <w:rPr>
                  <w:rStyle w:val="Hyperlink"/>
                  <w:rFonts w:cstheme="minorHAnsi"/>
                  <w:b/>
                  <w:bCs/>
                  <w:color w:val="auto"/>
                  <w:u w:val="none"/>
                </w:rPr>
                <w:t>Time-series bioinformatics analysis of SARS-</w:t>
              </w:r>
              <w:proofErr w:type="spellStart"/>
              <w:r w:rsidR="006B238C" w:rsidRPr="002A688E">
                <w:rPr>
                  <w:rStyle w:val="Hyperlink"/>
                  <w:rFonts w:cstheme="minorHAnsi"/>
                  <w:b/>
                  <w:bCs/>
                  <w:color w:val="auto"/>
                  <w:u w:val="none"/>
                </w:rPr>
                <w:t>CoV</w:t>
              </w:r>
              <w:proofErr w:type="spellEnd"/>
              <w:r w:rsidR="006B238C" w:rsidRPr="002A688E">
                <w:rPr>
                  <w:rStyle w:val="Hyperlink"/>
                  <w:rFonts w:cstheme="minorHAnsi"/>
                  <w:b/>
                  <w:bCs/>
                  <w:color w:val="auto"/>
                  <w:u w:val="none"/>
                </w:rPr>
                <w:t>-infected cells to identify the biological processes associated with severe acute respiratory syndrome</w:t>
              </w:r>
            </w:hyperlink>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0"/>
              <w:gridCol w:w="1290"/>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41" w:tgtFrame="_blank" w:history="1">
                    <w:r w:rsidR="006B238C" w:rsidRPr="002A688E">
                      <w:rPr>
                        <w:rFonts w:eastAsia="Times New Roman" w:cstheme="minorHAnsi"/>
                        <w:sz w:val="24"/>
                        <w:szCs w:val="24"/>
                      </w:rPr>
                      <w:t>Human Antibodies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085D63" w:rsidP="007A6A14">
            <w:pPr>
              <w:jc w:val="center"/>
              <w:rPr>
                <w:rFonts w:eastAsia="Times New Roman" w:cstheme="minorHAnsi"/>
                <w:sz w:val="24"/>
                <w:szCs w:val="24"/>
              </w:rPr>
            </w:pPr>
            <w:hyperlink r:id="rId42" w:history="1">
              <w:r w:rsidR="006B238C" w:rsidRPr="002A688E">
                <w:rPr>
                  <w:rFonts w:eastAsia="Times New Roman" w:cstheme="minorHAnsi"/>
                  <w:sz w:val="24"/>
                  <w:szCs w:val="24"/>
                </w:rPr>
                <w:t xml:space="preserve">R </w:t>
              </w:r>
              <w:proofErr w:type="spellStart"/>
              <w:r w:rsidR="006B238C" w:rsidRPr="002A688E">
                <w:rPr>
                  <w:rFonts w:eastAsia="Times New Roman" w:cstheme="minorHAnsi"/>
                  <w:sz w:val="24"/>
                  <w:szCs w:val="24"/>
                </w:rPr>
                <w:t>Fatehi</w:t>
              </w:r>
              <w:proofErr w:type="spellEnd"/>
            </w:hyperlink>
            <w:r w:rsidR="006B238C" w:rsidRPr="002A688E">
              <w:rPr>
                <w:rFonts w:eastAsia="Times New Roman" w:cstheme="minorHAnsi"/>
                <w:sz w:val="24"/>
                <w:szCs w:val="24"/>
              </w:rPr>
              <w:t xml:space="preserve">, F </w:t>
            </w:r>
            <w:proofErr w:type="spellStart"/>
            <w:r w:rsidR="006B238C" w:rsidRPr="002A688E">
              <w:rPr>
                <w:rFonts w:eastAsia="Times New Roman" w:cstheme="minorHAnsi"/>
                <w:sz w:val="24"/>
                <w:szCs w:val="24"/>
              </w:rPr>
              <w:t>Khosravian</w:t>
            </w:r>
            <w:proofErr w:type="spellEnd"/>
            <w:r w:rsidR="006B238C" w:rsidRPr="002A688E">
              <w:rPr>
                <w:rFonts w:eastAsia="Times New Roman" w:cstheme="minorHAnsi"/>
                <w:sz w:val="24"/>
                <w:szCs w:val="24"/>
              </w:rPr>
              <w:t xml:space="preserve">, M </w:t>
            </w:r>
            <w:proofErr w:type="spellStart"/>
            <w:r w:rsidR="006B238C" w:rsidRPr="002A688E">
              <w:rPr>
                <w:rFonts w:eastAsia="Times New Roman" w:cstheme="minorHAnsi"/>
                <w:sz w:val="24"/>
                <w:szCs w:val="24"/>
              </w:rPr>
              <w:t>Salehi</w:t>
            </w:r>
            <w:proofErr w:type="spellEnd"/>
            <w:r w:rsidR="006B238C" w:rsidRPr="002A688E">
              <w:rPr>
                <w:rFonts w:eastAsia="Times New Roman" w:cstheme="minorHAnsi"/>
                <w:sz w:val="24"/>
                <w:szCs w:val="24"/>
              </w:rPr>
              <w:t xml:space="preserve">, </w:t>
            </w:r>
            <w:hyperlink r:id="rId43"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Kazemi</w:t>
              </w:r>
              <w:proofErr w:type="spellEnd"/>
            </w:hyperlink>
          </w:p>
          <w:p w:rsidR="006B238C" w:rsidRPr="002A688E" w:rsidRDefault="006B238C" w:rsidP="007A6A14">
            <w:pPr>
              <w:jc w:val="center"/>
              <w:rPr>
                <w:rFonts w:cstheme="minorHAnsi"/>
              </w:rPr>
            </w:pPr>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50</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44" w:history="1">
                    <w:r w:rsidR="006B238C" w:rsidRPr="002A688E">
                      <w:rPr>
                        <w:rFonts w:eastAsia="Times New Roman" w:cstheme="minorHAnsi"/>
                        <w:b/>
                        <w:bCs/>
                        <w:sz w:val="24"/>
                        <w:szCs w:val="24"/>
                      </w:rPr>
                      <w:t>Investigating the depression, anxiety, and stress-related factors in near-miss mothers</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4"/>
              <w:gridCol w:w="128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45" w:tgtFrame="_blank" w:history="1">
                    <w:r w:rsidR="006B238C" w:rsidRPr="002A688E">
                      <w:rPr>
                        <w:rFonts w:eastAsia="Times New Roman" w:cstheme="minorHAnsi"/>
                        <w:sz w:val="24"/>
                        <w:szCs w:val="24"/>
                      </w:rPr>
                      <w:t>Journal of Education and Health Promotion</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7A6A14" w:rsidP="007A6A14">
            <w:pPr>
              <w:jc w:val="center"/>
              <w:rPr>
                <w:rFonts w:eastAsia="Times New Roman" w:cstheme="minorHAnsi"/>
                <w:sz w:val="24"/>
                <w:szCs w:val="24"/>
              </w:rPr>
            </w:pPr>
            <w:r w:rsidRPr="002A688E">
              <w:t xml:space="preserve">M </w:t>
            </w:r>
            <w:proofErr w:type="spellStart"/>
            <w:r w:rsidRPr="002A688E">
              <w:t>Amiri</w:t>
            </w:r>
            <w:proofErr w:type="spellEnd"/>
            <w:r w:rsidRPr="002A688E">
              <w:t xml:space="preserve">, </w:t>
            </w:r>
            <w:hyperlink r:id="rId46" w:history="1">
              <w:r w:rsidRPr="002A688E">
                <w:rPr>
                  <w:rStyle w:val="Hyperlink"/>
                  <w:color w:val="auto"/>
                  <w:u w:val="none"/>
                </w:rPr>
                <w:t>S Kohan</w:t>
              </w:r>
            </w:hyperlink>
            <w:r w:rsidRPr="002A688E">
              <w:t xml:space="preserve">, Z </w:t>
            </w:r>
            <w:proofErr w:type="spellStart"/>
            <w:r w:rsidRPr="002A688E">
              <w:t>Heidari</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51</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47" w:history="1">
                    <w:r w:rsidR="006B238C" w:rsidRPr="002A688E">
                      <w:rPr>
                        <w:rFonts w:eastAsia="Times New Roman" w:cstheme="minorHAnsi"/>
                        <w:b/>
                        <w:bCs/>
                        <w:sz w:val="24"/>
                        <w:szCs w:val="24"/>
                      </w:rPr>
                      <w:t>The effect of single</w:t>
                    </w:r>
                    <w:r w:rsidR="006B238C" w:rsidRPr="002A688E">
                      <w:rPr>
                        <w:rFonts w:eastAsia="Times New Roman" w:cstheme="minorHAnsi"/>
                        <w:b/>
                        <w:bCs/>
                        <w:sz w:val="24"/>
                        <w:szCs w:val="24"/>
                      </w:rPr>
                      <w:noBreakHyphen/>
                      <w:t>child couples` education based on the theory of planned behavior on their intention to have next child</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4"/>
              <w:gridCol w:w="128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48" w:tgtFrame="_blank" w:history="1">
                    <w:r w:rsidR="006B238C" w:rsidRPr="002A688E">
                      <w:rPr>
                        <w:rFonts w:eastAsia="Times New Roman" w:cstheme="minorHAnsi"/>
                        <w:sz w:val="24"/>
                        <w:szCs w:val="24"/>
                      </w:rPr>
                      <w:t>Journal of Education and Health Promotion</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7A6A14" w:rsidP="007A6A14">
            <w:pPr>
              <w:jc w:val="center"/>
              <w:rPr>
                <w:rFonts w:eastAsia="Times New Roman" w:cstheme="minorHAnsi"/>
                <w:sz w:val="24"/>
                <w:szCs w:val="24"/>
              </w:rPr>
            </w:pPr>
            <w:r w:rsidRPr="002A688E">
              <w:t xml:space="preserve">M </w:t>
            </w:r>
            <w:proofErr w:type="spellStart"/>
            <w:r w:rsidRPr="002A688E">
              <w:t>Sahraei</w:t>
            </w:r>
            <w:proofErr w:type="spellEnd"/>
            <w:r w:rsidRPr="002A688E">
              <w:t xml:space="preserve">, </w:t>
            </w:r>
            <w:hyperlink r:id="rId49" w:history="1">
              <w:r w:rsidRPr="002A688E">
                <w:rPr>
                  <w:rStyle w:val="Hyperlink"/>
                  <w:color w:val="auto"/>
                  <w:u w:val="none"/>
                </w:rPr>
                <w:t>S Kohan</w:t>
              </w:r>
            </w:hyperlink>
            <w:r w:rsidRPr="002A688E">
              <w:t xml:space="preserve">, Z </w:t>
            </w:r>
            <w:proofErr w:type="spellStart"/>
            <w:r w:rsidRPr="002A688E">
              <w:t>Mohebbi-Dehnavi</w:t>
            </w:r>
            <w:proofErr w:type="spellEnd"/>
            <w:r w:rsidRPr="002A688E">
              <w:t xml:space="preserve">, </w:t>
            </w:r>
            <w:hyperlink r:id="rId50" w:history="1">
              <w:r w:rsidRPr="002A688E">
                <w:rPr>
                  <w:rStyle w:val="Hyperlink"/>
                  <w:color w:val="auto"/>
                  <w:u w:val="none"/>
                </w:rPr>
                <w:t xml:space="preserve">M </w:t>
              </w:r>
              <w:proofErr w:type="spellStart"/>
              <w:r w:rsidRPr="002A688E">
                <w:rPr>
                  <w:rStyle w:val="Hyperlink"/>
                  <w:color w:val="auto"/>
                  <w:u w:val="none"/>
                </w:rPr>
                <w:t>AbdiShahshahani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52</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51" w:history="1">
                    <w:r w:rsidR="006B238C" w:rsidRPr="002A688E">
                      <w:rPr>
                        <w:rFonts w:eastAsia="Times New Roman" w:cstheme="minorHAnsi"/>
                        <w:b/>
                        <w:bCs/>
                        <w:sz w:val="24"/>
                        <w:szCs w:val="24"/>
                      </w:rPr>
                      <w:t xml:space="preserve">Effect of vitamin D supplementation on symptoms </w:t>
                    </w:r>
                    <w:r w:rsidR="006B238C" w:rsidRPr="002A688E">
                      <w:rPr>
                        <w:rFonts w:eastAsia="Times New Roman" w:cstheme="minorHAnsi"/>
                        <w:b/>
                        <w:bCs/>
                        <w:sz w:val="24"/>
                        <w:szCs w:val="24"/>
                      </w:rPr>
                      <w:lastRenderedPageBreak/>
                      <w:t>severity in vitamin D insufficient women with premenstrual syndrome: A randomized controlled trial</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p w:rsidR="006B238C" w:rsidRPr="002A688E" w:rsidRDefault="00085D63" w:rsidP="007A6A14">
            <w:pPr>
              <w:jc w:val="center"/>
              <w:rPr>
                <w:rFonts w:eastAsia="Times New Roman" w:cstheme="minorHAnsi"/>
                <w:sz w:val="24"/>
                <w:szCs w:val="24"/>
              </w:rPr>
            </w:pPr>
            <w:hyperlink r:id="rId52" w:tgtFrame="_blank" w:history="1">
              <w:r w:rsidR="006B238C" w:rsidRPr="002A688E">
                <w:rPr>
                  <w:rStyle w:val="Hyperlink"/>
                  <w:rFonts w:cstheme="minorHAnsi"/>
                  <w:color w:val="auto"/>
                  <w:u w:val="none"/>
                </w:rPr>
                <w:t>Clinical Nutrition ESPEN</w:t>
              </w:r>
            </w:hyperlink>
          </w:p>
        </w:tc>
        <w:tc>
          <w:tcPr>
            <w:tcW w:w="2574" w:type="dxa"/>
            <w:vAlign w:val="center"/>
          </w:tcPr>
          <w:p w:rsidR="002A688E" w:rsidRPr="002A688E" w:rsidRDefault="00085D63" w:rsidP="002A688E">
            <w:pPr>
              <w:rPr>
                <w:rFonts w:ascii="Times New Roman" w:eastAsia="Times New Roman" w:hAnsi="Times New Roman" w:cs="Times New Roman"/>
                <w:sz w:val="24"/>
                <w:szCs w:val="24"/>
              </w:rPr>
            </w:pPr>
            <w:hyperlink r:id="rId53" w:history="1">
              <w:r w:rsidR="002A688E" w:rsidRPr="002A688E">
                <w:rPr>
                  <w:rFonts w:ascii="Times New Roman" w:eastAsia="Times New Roman" w:hAnsi="Times New Roman" w:cs="Times New Roman"/>
                  <w:sz w:val="24"/>
                  <w:szCs w:val="24"/>
                </w:rPr>
                <w:t xml:space="preserve">H </w:t>
              </w:r>
              <w:proofErr w:type="spellStart"/>
              <w:r w:rsidR="002A688E" w:rsidRPr="002A688E">
                <w:rPr>
                  <w:rFonts w:ascii="Times New Roman" w:eastAsia="Times New Roman" w:hAnsi="Times New Roman" w:cs="Times New Roman"/>
                  <w:sz w:val="24"/>
                  <w:szCs w:val="24"/>
                </w:rPr>
                <w:t>Heidari</w:t>
              </w:r>
              <w:proofErr w:type="spellEnd"/>
            </w:hyperlink>
            <w:r w:rsidR="002A688E" w:rsidRPr="002A688E">
              <w:rPr>
                <w:rFonts w:ascii="Times New Roman" w:eastAsia="Times New Roman" w:hAnsi="Times New Roman" w:cs="Times New Roman"/>
                <w:sz w:val="24"/>
                <w:szCs w:val="24"/>
              </w:rPr>
              <w:t xml:space="preserve">, K </w:t>
            </w:r>
            <w:proofErr w:type="spellStart"/>
            <w:r w:rsidR="002A688E" w:rsidRPr="002A688E">
              <w:rPr>
                <w:rFonts w:ascii="Times New Roman" w:eastAsia="Times New Roman" w:hAnsi="Times New Roman" w:cs="Times New Roman"/>
                <w:sz w:val="24"/>
                <w:szCs w:val="24"/>
              </w:rPr>
              <w:t>Abbasi</w:t>
            </w:r>
            <w:proofErr w:type="spellEnd"/>
            <w:r w:rsidR="002A688E" w:rsidRPr="002A688E">
              <w:rPr>
                <w:rFonts w:ascii="Times New Roman" w:eastAsia="Times New Roman" w:hAnsi="Times New Roman" w:cs="Times New Roman"/>
                <w:sz w:val="24"/>
                <w:szCs w:val="24"/>
              </w:rPr>
              <w:t xml:space="preserve">, </w:t>
            </w:r>
            <w:hyperlink r:id="rId54" w:history="1">
              <w:r w:rsidR="002A688E" w:rsidRPr="002A688E">
                <w:rPr>
                  <w:rFonts w:ascii="Times New Roman" w:eastAsia="Times New Roman" w:hAnsi="Times New Roman" w:cs="Times New Roman"/>
                  <w:sz w:val="24"/>
                  <w:szCs w:val="24"/>
                </w:rPr>
                <w:t xml:space="preserve">A </w:t>
              </w:r>
              <w:proofErr w:type="spellStart"/>
              <w:r w:rsidR="002A688E" w:rsidRPr="002A688E">
                <w:rPr>
                  <w:rFonts w:ascii="Times New Roman" w:eastAsia="Times New Roman" w:hAnsi="Times New Roman" w:cs="Times New Roman"/>
                  <w:sz w:val="24"/>
                  <w:szCs w:val="24"/>
                </w:rPr>
                <w:t>Feizi</w:t>
              </w:r>
              <w:proofErr w:type="spellEnd"/>
            </w:hyperlink>
            <w:r w:rsidR="002A688E" w:rsidRPr="002A688E">
              <w:rPr>
                <w:rFonts w:ascii="Times New Roman" w:eastAsia="Times New Roman" w:hAnsi="Times New Roman" w:cs="Times New Roman"/>
                <w:sz w:val="24"/>
                <w:szCs w:val="24"/>
              </w:rPr>
              <w:t xml:space="preserve">, </w:t>
            </w:r>
            <w:hyperlink r:id="rId55" w:history="1">
              <w:r w:rsidR="002A688E" w:rsidRPr="002A688E">
                <w:rPr>
                  <w:rFonts w:ascii="Times New Roman" w:eastAsia="Times New Roman" w:hAnsi="Times New Roman" w:cs="Times New Roman"/>
                  <w:sz w:val="24"/>
                  <w:szCs w:val="24"/>
                </w:rPr>
                <w:t>S Kohan</w:t>
              </w:r>
            </w:hyperlink>
            <w:r w:rsidR="002A688E" w:rsidRPr="002A688E">
              <w:rPr>
                <w:rFonts w:ascii="Times New Roman" w:eastAsia="Times New Roman" w:hAnsi="Times New Roman" w:cs="Times New Roman"/>
                <w:sz w:val="24"/>
                <w:szCs w:val="24"/>
              </w:rPr>
              <w:t xml:space="preserve">, </w:t>
            </w:r>
            <w:hyperlink r:id="rId56" w:history="1">
              <w:r w:rsidR="002A688E" w:rsidRPr="002A688E">
                <w:rPr>
                  <w:rFonts w:ascii="Times New Roman" w:eastAsia="Times New Roman" w:hAnsi="Times New Roman" w:cs="Times New Roman"/>
                  <w:sz w:val="24"/>
                  <w:szCs w:val="24"/>
                </w:rPr>
                <w:t>R Amani</w:t>
              </w:r>
            </w:hyperlink>
          </w:p>
          <w:p w:rsidR="006B238C" w:rsidRPr="002A688E" w:rsidRDefault="006B238C" w:rsidP="007A6A14">
            <w:pPr>
              <w:jc w:val="center"/>
              <w:rPr>
                <w:rFonts w:eastAsia="Times New Roman" w:cstheme="minorHAnsi"/>
                <w:sz w:val="24"/>
                <w:szCs w:val="24"/>
              </w:rPr>
            </w:pPr>
          </w:p>
        </w:tc>
        <w:tc>
          <w:tcPr>
            <w:tcW w:w="1112" w:type="dxa"/>
            <w:vAlign w:val="center"/>
          </w:tcPr>
          <w:p w:rsidR="006B238C" w:rsidRPr="002A688E" w:rsidRDefault="006B238C" w:rsidP="007A6A14">
            <w:pPr>
              <w:jc w:val="center"/>
              <w:rPr>
                <w:rFonts w:cstheme="minorHAnsi"/>
              </w:rPr>
            </w:pPr>
            <w:r w:rsidRPr="002A688E">
              <w:rPr>
                <w:rFonts w:cstheme="minorHAnsi"/>
              </w:rPr>
              <w:lastRenderedPageBreak/>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53</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57" w:history="1">
                    <w:r w:rsidR="006B238C" w:rsidRPr="002A688E">
                      <w:rPr>
                        <w:rFonts w:eastAsia="Times New Roman" w:cstheme="minorHAnsi"/>
                        <w:b/>
                        <w:bCs/>
                        <w:sz w:val="24"/>
                        <w:szCs w:val="24"/>
                      </w:rPr>
                      <w:t xml:space="preserve">Correlation Between Intimate Partner Violence During Pregnancy and Parental Acceptance by </w:t>
                    </w:r>
                    <w:proofErr w:type="spellStart"/>
                    <w:r w:rsidR="006B238C" w:rsidRPr="002A688E">
                      <w:rPr>
                        <w:rFonts w:eastAsia="Times New Roman" w:cstheme="minorHAnsi"/>
                        <w:b/>
                        <w:bCs/>
                        <w:sz w:val="24"/>
                        <w:szCs w:val="24"/>
                      </w:rPr>
                      <w:t>Primiparous</w:t>
                    </w:r>
                    <w:proofErr w:type="spellEnd"/>
                    <w:r w:rsidR="006B238C" w:rsidRPr="002A688E">
                      <w:rPr>
                        <w:rFonts w:eastAsia="Times New Roman" w:cstheme="minorHAnsi"/>
                        <w:b/>
                        <w:bCs/>
                        <w:sz w:val="24"/>
                        <w:szCs w:val="24"/>
                      </w:rPr>
                      <w:t xml:space="preserve"> Mothers</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p w:rsidR="006B238C" w:rsidRPr="002A688E" w:rsidRDefault="00085D63" w:rsidP="007A6A14">
            <w:pPr>
              <w:jc w:val="center"/>
              <w:rPr>
                <w:rFonts w:eastAsia="Times New Roman" w:cstheme="minorHAnsi"/>
                <w:sz w:val="24"/>
                <w:szCs w:val="24"/>
              </w:rPr>
            </w:pPr>
            <w:hyperlink r:id="rId58" w:tgtFrame="_blank" w:history="1">
              <w:r w:rsidR="006B238C" w:rsidRPr="002A688E">
                <w:rPr>
                  <w:rStyle w:val="Hyperlink"/>
                  <w:rFonts w:cstheme="minorHAnsi"/>
                  <w:color w:val="auto"/>
                  <w:u w:val="none"/>
                </w:rPr>
                <w:t>Iranian Journal of Medical Sciences</w:t>
              </w:r>
            </w:hyperlink>
          </w:p>
        </w:tc>
        <w:tc>
          <w:tcPr>
            <w:tcW w:w="2574" w:type="dxa"/>
            <w:vAlign w:val="center"/>
          </w:tcPr>
          <w:p w:rsidR="006B238C" w:rsidRPr="002A688E" w:rsidRDefault="002A688E" w:rsidP="007A6A14">
            <w:pPr>
              <w:jc w:val="center"/>
              <w:rPr>
                <w:rFonts w:eastAsia="Times New Roman" w:cstheme="minorHAnsi"/>
                <w:sz w:val="24"/>
                <w:szCs w:val="24"/>
              </w:rPr>
            </w:pPr>
            <w:r w:rsidRPr="002A688E">
              <w:t xml:space="preserve">M </w:t>
            </w:r>
            <w:proofErr w:type="spellStart"/>
            <w:r w:rsidRPr="002A688E">
              <w:t>Jalili</w:t>
            </w:r>
            <w:proofErr w:type="spellEnd"/>
            <w:r w:rsidRPr="002A688E">
              <w:t xml:space="preserve">, </w:t>
            </w:r>
            <w:hyperlink r:id="rId59" w:history="1">
              <w:r w:rsidRPr="002A688E">
                <w:rPr>
                  <w:rStyle w:val="Hyperlink"/>
                  <w:color w:val="auto"/>
                  <w:u w:val="none"/>
                </w:rPr>
                <w:t>S Kohan</w:t>
              </w:r>
            </w:hyperlink>
            <w:r w:rsidRPr="002A688E">
              <w:t xml:space="preserve">, </w:t>
            </w:r>
            <w:hyperlink r:id="rId60" w:history="1">
              <w:r w:rsidRPr="002A688E">
                <w:rPr>
                  <w:rStyle w:val="Hyperlink"/>
                  <w:color w:val="auto"/>
                  <w:u w:val="none"/>
                </w:rPr>
                <w:t xml:space="preserve">MJ </w:t>
              </w:r>
              <w:proofErr w:type="spellStart"/>
              <w:r w:rsidRPr="002A688E">
                <w:rPr>
                  <w:rStyle w:val="Hyperlink"/>
                  <w:color w:val="auto"/>
                  <w:u w:val="none"/>
                </w:rPr>
                <w:t>Tarrahi</w:t>
              </w:r>
              <w:proofErr w:type="spellEnd"/>
            </w:hyperlink>
            <w:r w:rsidRPr="002A688E">
              <w:t xml:space="preserve">, </w:t>
            </w:r>
            <w:hyperlink r:id="rId61" w:history="1">
              <w:r w:rsidRPr="002A688E">
                <w:rPr>
                  <w:rStyle w:val="Hyperlink"/>
                  <w:color w:val="auto"/>
                  <w:u w:val="none"/>
                </w:rPr>
                <w:t xml:space="preserve">F </w:t>
              </w:r>
              <w:proofErr w:type="spellStart"/>
              <w:r w:rsidRPr="002A688E">
                <w:rPr>
                  <w:rStyle w:val="Hyperlink"/>
                  <w:color w:val="auto"/>
                  <w:u w:val="none"/>
                </w:rPr>
                <w:t>Torabi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54</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62" w:history="1">
                    <w:r w:rsidR="006B238C" w:rsidRPr="002A688E">
                      <w:rPr>
                        <w:rFonts w:eastAsia="Times New Roman" w:cstheme="minorHAnsi"/>
                        <w:b/>
                        <w:bCs/>
                        <w:sz w:val="24"/>
                        <w:szCs w:val="24"/>
                      </w:rPr>
                      <w:t>A model for improving the learning environment in high-stress and emotion-bound clinical settings</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71"/>
              <w:gridCol w:w="1139"/>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63" w:tgtFrame="_blank" w:history="1">
                    <w:r w:rsidR="006B238C" w:rsidRPr="002A688E">
                      <w:rPr>
                        <w:rFonts w:eastAsia="Times New Roman" w:cstheme="minorHAnsi"/>
                        <w:sz w:val="24"/>
                        <w:szCs w:val="24"/>
                      </w:rPr>
                      <w:t>Medical Teacher</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2A688E" w:rsidP="007A6A14">
            <w:pPr>
              <w:jc w:val="center"/>
              <w:rPr>
                <w:rFonts w:eastAsia="Times New Roman" w:cstheme="minorHAnsi"/>
                <w:sz w:val="24"/>
                <w:szCs w:val="24"/>
              </w:rPr>
            </w:pPr>
            <w:r w:rsidRPr="002A688E">
              <w:t xml:space="preserve">M </w:t>
            </w:r>
            <w:proofErr w:type="spellStart"/>
            <w:r w:rsidRPr="002A688E">
              <w:t>Rahimi</w:t>
            </w:r>
            <w:proofErr w:type="spellEnd"/>
            <w:r w:rsidRPr="002A688E">
              <w:t xml:space="preserve">, </w:t>
            </w:r>
            <w:hyperlink r:id="rId64" w:history="1">
              <w:r w:rsidRPr="002A688E">
                <w:rPr>
                  <w:rStyle w:val="Hyperlink"/>
                  <w:color w:val="auto"/>
                  <w:u w:val="none"/>
                </w:rPr>
                <w:t xml:space="preserve">F </w:t>
              </w:r>
              <w:proofErr w:type="spellStart"/>
              <w:r w:rsidRPr="002A688E">
                <w:rPr>
                  <w:rStyle w:val="Hyperlink"/>
                  <w:color w:val="auto"/>
                  <w:u w:val="none"/>
                </w:rPr>
                <w:t>Haghani</w:t>
              </w:r>
              <w:proofErr w:type="spellEnd"/>
            </w:hyperlink>
            <w:r w:rsidRPr="002A688E">
              <w:t xml:space="preserve">, </w:t>
            </w:r>
            <w:hyperlink r:id="rId65" w:history="1">
              <w:r w:rsidRPr="002A688E">
                <w:rPr>
                  <w:rStyle w:val="Hyperlink"/>
                  <w:color w:val="auto"/>
                  <w:u w:val="none"/>
                </w:rPr>
                <w:t>S Kohan</w:t>
              </w:r>
            </w:hyperlink>
            <w:r w:rsidRPr="002A688E">
              <w:t xml:space="preserve">, </w:t>
            </w:r>
            <w:hyperlink r:id="rId66" w:history="1">
              <w:r w:rsidRPr="002A688E">
                <w:rPr>
                  <w:rStyle w:val="Hyperlink"/>
                  <w:color w:val="auto"/>
                  <w:u w:val="none"/>
                </w:rPr>
                <w:t xml:space="preserve">M </w:t>
              </w:r>
              <w:proofErr w:type="spellStart"/>
              <w:r w:rsidRPr="002A688E">
                <w:rPr>
                  <w:rStyle w:val="Hyperlink"/>
                  <w:color w:val="auto"/>
                  <w:u w:val="none"/>
                </w:rPr>
                <w:t>Shirani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55</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67" w:history="1">
                    <w:r w:rsidR="006B238C" w:rsidRPr="002A688E">
                      <w:rPr>
                        <w:rFonts w:eastAsia="Times New Roman" w:cstheme="minorHAnsi"/>
                        <w:b/>
                        <w:bCs/>
                        <w:sz w:val="24"/>
                        <w:szCs w:val="24"/>
                      </w:rPr>
                      <w:t>Relationship between Cellphone Overuse with Sleep Quality and Self-efficacy in Clinical Performance of Nurse and Midwifery Students</w:t>
                    </w:r>
                  </w:hyperlink>
                </w:p>
              </w:tc>
            </w:tr>
            <w:tr w:rsidR="002A688E" w:rsidRPr="002A688E" w:rsidTr="00C20822">
              <w:trPr>
                <w:tblCellSpacing w:w="15" w:type="dxa"/>
                <w:jc w:val="center"/>
              </w:trPr>
              <w:tc>
                <w:tcPr>
                  <w:tcW w:w="525" w:type="dxa"/>
                  <w:vAlign w:val="center"/>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tcPr>
                <w:p w:rsidR="006B238C" w:rsidRPr="002A688E" w:rsidRDefault="006B238C" w:rsidP="007A6A14">
                  <w:pPr>
                    <w:spacing w:after="0" w:line="240" w:lineRule="auto"/>
                    <w:jc w:val="center"/>
                    <w:rPr>
                      <w:rFonts w:eastAsia="Times New Roman" w:cstheme="minorHAnsi"/>
                      <w:b/>
                      <w:bCs/>
                      <w:sz w:val="24"/>
                      <w:szCs w:val="24"/>
                    </w:rPr>
                  </w:pPr>
                </w:p>
              </w:tc>
            </w:tr>
            <w:tr w:rsidR="002A688E" w:rsidRPr="002A688E" w:rsidTr="00C20822">
              <w:trPr>
                <w:tblCellSpacing w:w="15" w:type="dxa"/>
                <w:jc w:val="center"/>
              </w:trPr>
              <w:tc>
                <w:tcPr>
                  <w:tcW w:w="525" w:type="dxa"/>
                  <w:vAlign w:val="center"/>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tcPr>
                <w:p w:rsidR="006B238C" w:rsidRPr="002A688E" w:rsidRDefault="006B238C" w:rsidP="007A6A14">
                  <w:pPr>
                    <w:spacing w:after="0" w:line="240" w:lineRule="auto"/>
                    <w:jc w:val="center"/>
                    <w:rPr>
                      <w:rFonts w:eastAsia="Times New Roman" w:cstheme="minorHAnsi"/>
                      <w:b/>
                      <w:bCs/>
                      <w:sz w:val="24"/>
                      <w:szCs w:val="24"/>
                    </w:rPr>
                  </w:pPr>
                </w:p>
              </w:tc>
            </w:tr>
            <w:tr w:rsidR="002A688E" w:rsidRPr="002A688E" w:rsidTr="00C20822">
              <w:trPr>
                <w:tblCellSpacing w:w="15" w:type="dxa"/>
                <w:jc w:val="center"/>
              </w:trPr>
              <w:tc>
                <w:tcPr>
                  <w:tcW w:w="525" w:type="dxa"/>
                  <w:vAlign w:val="center"/>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tcPr>
                <w:p w:rsidR="006B238C" w:rsidRPr="002A688E" w:rsidRDefault="006B238C" w:rsidP="007A6A14">
                  <w:pPr>
                    <w:spacing w:after="0" w:line="240" w:lineRule="auto"/>
                    <w:jc w:val="center"/>
                    <w:rPr>
                      <w:rFonts w:eastAsia="Times New Roman" w:cstheme="minorHAnsi"/>
                      <w:b/>
                      <w:bCs/>
                      <w:sz w:val="24"/>
                      <w:szCs w:val="24"/>
                    </w:rPr>
                  </w:pPr>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50"/>
              <w:gridCol w:w="1260"/>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68" w:tgtFrame="_blank" w:history="1">
                    <w:r w:rsidR="006B238C" w:rsidRPr="002A688E">
                      <w:rPr>
                        <w:rFonts w:eastAsia="Times New Roman" w:cstheme="minorHAnsi"/>
                        <w:sz w:val="24"/>
                        <w:szCs w:val="24"/>
                      </w:rPr>
                      <w:t>Iranian Journal of Nursing and Midwifery Research</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2A688E" w:rsidP="007A6A14">
            <w:pPr>
              <w:jc w:val="center"/>
              <w:rPr>
                <w:rFonts w:eastAsia="Times New Roman" w:cstheme="minorHAnsi"/>
                <w:sz w:val="24"/>
                <w:szCs w:val="24"/>
              </w:rPr>
            </w:pPr>
            <w:r w:rsidRPr="002A688E">
              <w:t xml:space="preserve">A </w:t>
            </w:r>
            <w:proofErr w:type="spellStart"/>
            <w:r w:rsidRPr="002A688E">
              <w:t>Beiromvand</w:t>
            </w:r>
            <w:proofErr w:type="spellEnd"/>
            <w:r w:rsidRPr="002A688E">
              <w:t xml:space="preserve">, </w:t>
            </w:r>
            <w:hyperlink r:id="rId69" w:history="1">
              <w:r w:rsidRPr="002A688E">
                <w:rPr>
                  <w:rStyle w:val="Hyperlink"/>
                  <w:color w:val="auto"/>
                  <w:u w:val="none"/>
                </w:rPr>
                <w:t>S Kohan</w:t>
              </w:r>
            </w:hyperlink>
            <w:r w:rsidRPr="002A688E">
              <w:t xml:space="preserve">, S </w:t>
            </w:r>
            <w:proofErr w:type="spellStart"/>
            <w:r w:rsidRPr="002A688E">
              <w:t>Taghavian</w:t>
            </w:r>
            <w:proofErr w:type="spellEnd"/>
            <w:r w:rsidRPr="002A688E">
              <w:t xml:space="preserve">, </w:t>
            </w:r>
            <w:hyperlink r:id="rId70" w:history="1">
              <w:r w:rsidRPr="002A688E">
                <w:rPr>
                  <w:rStyle w:val="Hyperlink"/>
                  <w:color w:val="auto"/>
                  <w:u w:val="none"/>
                </w:rPr>
                <w:t xml:space="preserve">R </w:t>
              </w:r>
              <w:proofErr w:type="spellStart"/>
              <w:r w:rsidRPr="002A688E">
                <w:rPr>
                  <w:rStyle w:val="Hyperlink"/>
                  <w:color w:val="auto"/>
                  <w:u w:val="none"/>
                </w:rPr>
                <w:t>Beiranvand</w:t>
              </w:r>
              <w:proofErr w:type="spellEnd"/>
            </w:hyperlink>
            <w:r w:rsidRPr="002A688E">
              <w:t xml:space="preserve">, H </w:t>
            </w:r>
            <w:proofErr w:type="spellStart"/>
            <w:r w:rsidRPr="002A688E">
              <w:t>Amiri</w:t>
            </w:r>
            <w:proofErr w:type="spellEnd"/>
            <w:r w:rsidRPr="002A688E">
              <w:t xml:space="preserve">, </w:t>
            </w:r>
            <w:hyperlink r:id="rId71" w:history="1">
              <w:r w:rsidRPr="002A688E">
                <w:rPr>
                  <w:rStyle w:val="Hyperlink"/>
                  <w:color w:val="auto"/>
                  <w:u w:val="none"/>
                </w:rPr>
                <w:t xml:space="preserve">M </w:t>
              </w:r>
              <w:proofErr w:type="spellStart"/>
              <w:r w:rsidRPr="002A688E">
                <w:rPr>
                  <w:rStyle w:val="Hyperlink"/>
                  <w:color w:val="auto"/>
                  <w:u w:val="none"/>
                </w:rPr>
                <w:t>Kianpour</w:t>
              </w:r>
              <w:proofErr w:type="spellEnd"/>
            </w:hyperlink>
            <w:r w:rsidRPr="002A688E">
              <w:t xml:space="preserve">, N </w:t>
            </w:r>
            <w:proofErr w:type="spellStart"/>
            <w:r w:rsidRPr="002A688E">
              <w:t>Sadeghi</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56</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72" w:history="1">
                    <w:r w:rsidR="006B238C" w:rsidRPr="002A688E">
                      <w:rPr>
                        <w:rFonts w:eastAsia="Times New Roman" w:cstheme="minorHAnsi"/>
                        <w:b/>
                        <w:bCs/>
                        <w:sz w:val="24"/>
                        <w:szCs w:val="24"/>
                      </w:rPr>
                      <w:t>Development of a Reproductive Health Promotion Program for Women with Heart Disease: Joint Reproductive Health and Heart Disease Clinic</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57"/>
              <w:gridCol w:w="1253"/>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73" w:tgtFrame="_blank" w:history="1">
                    <w:r w:rsidR="006B238C" w:rsidRPr="002A688E">
                      <w:rPr>
                        <w:rFonts w:eastAsia="Times New Roman" w:cstheme="minorHAnsi"/>
                        <w:sz w:val="24"/>
                        <w:szCs w:val="24"/>
                      </w:rPr>
                      <w:t>Scientific Journal of Kurdistan University of Medical Sciences</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085D63" w:rsidP="007A6A14">
            <w:pPr>
              <w:jc w:val="center"/>
              <w:rPr>
                <w:rFonts w:eastAsia="Times New Roman" w:cstheme="minorHAnsi"/>
                <w:sz w:val="24"/>
                <w:szCs w:val="24"/>
              </w:rPr>
            </w:pPr>
            <w:hyperlink r:id="rId74" w:history="1">
              <w:r w:rsidR="002A688E" w:rsidRPr="002A688E">
                <w:rPr>
                  <w:rStyle w:val="Hyperlink"/>
                  <w:color w:val="auto"/>
                  <w:u w:val="none"/>
                </w:rPr>
                <w:t>S Kohan</w:t>
              </w:r>
            </w:hyperlink>
            <w:r w:rsidR="002A688E" w:rsidRPr="002A688E">
              <w:t xml:space="preserve">, </w:t>
            </w:r>
            <w:hyperlink r:id="rId75" w:history="1">
              <w:r w:rsidR="002A688E" w:rsidRPr="002A688E">
                <w:rPr>
                  <w:rStyle w:val="Hyperlink"/>
                  <w:color w:val="auto"/>
                  <w:u w:val="none"/>
                </w:rPr>
                <w:t xml:space="preserve">M </w:t>
              </w:r>
              <w:proofErr w:type="spellStart"/>
              <w:r w:rsidR="002A688E" w:rsidRPr="002A688E">
                <w:rPr>
                  <w:rStyle w:val="Hyperlink"/>
                  <w:color w:val="auto"/>
                  <w:u w:val="none"/>
                </w:rPr>
                <w:t>Movahedi</w:t>
              </w:r>
              <w:proofErr w:type="spellEnd"/>
            </w:hyperlink>
            <w:r w:rsidR="002A688E" w:rsidRPr="002A688E">
              <w:t xml:space="preserve">, M </w:t>
            </w:r>
            <w:proofErr w:type="spellStart"/>
            <w:r w:rsidR="002A688E" w:rsidRPr="002A688E">
              <w:t>Sadeghi</w:t>
            </w:r>
            <w:proofErr w:type="spellEnd"/>
            <w:r w:rsidR="002A688E" w:rsidRPr="002A688E">
              <w:t xml:space="preserve">, </w:t>
            </w:r>
            <w:hyperlink r:id="rId76" w:history="1">
              <w:r w:rsidR="002A688E" w:rsidRPr="002A688E">
                <w:rPr>
                  <w:rStyle w:val="Hyperlink"/>
                  <w:color w:val="auto"/>
                  <w:u w:val="none"/>
                </w:rPr>
                <w:t xml:space="preserve">N </w:t>
              </w:r>
              <w:proofErr w:type="spellStart"/>
              <w:r w:rsidR="002A688E" w:rsidRPr="002A688E">
                <w:rPr>
                  <w:rStyle w:val="Hyperlink"/>
                  <w:color w:val="auto"/>
                  <w:u w:val="none"/>
                </w:rPr>
                <w:t>Nekuei</w:t>
              </w:r>
              <w:proofErr w:type="spellEnd"/>
            </w:hyperlink>
            <w:r w:rsidR="002A688E" w:rsidRPr="002A688E">
              <w:t> </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57</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10"/>
              <w:gridCol w:w="2853"/>
            </w:tblGrid>
            <w:tr w:rsidR="002A688E" w:rsidRPr="002A688E" w:rsidTr="00C20822">
              <w:trPr>
                <w:tblCellSpacing w:w="15" w:type="dxa"/>
                <w:jc w:val="center"/>
              </w:trPr>
              <w:tc>
                <w:tcPr>
                  <w:tcW w:w="46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1509" w:type="dxa"/>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77" w:history="1">
                    <w:r w:rsidR="006B238C" w:rsidRPr="002A688E">
                      <w:rPr>
                        <w:rFonts w:eastAsia="Times New Roman" w:cstheme="minorHAnsi"/>
                        <w:b/>
                        <w:bCs/>
                        <w:sz w:val="24"/>
                        <w:szCs w:val="24"/>
                      </w:rPr>
                      <w:t>Assessment of the impact an educational intervention on post-traumatic stress disorder and social cognitive theory constructs in women with sexual assault experience: a study protocol for a clinical trial</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4"/>
              <w:gridCol w:w="145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78" w:tgtFrame="_blank" w:history="1">
                    <w:r w:rsidR="006B238C" w:rsidRPr="002A688E">
                      <w:rPr>
                        <w:rFonts w:eastAsia="Times New Roman" w:cstheme="minorHAnsi"/>
                        <w:sz w:val="24"/>
                        <w:szCs w:val="24"/>
                      </w:rPr>
                      <w:t>Reproductive Health</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2A688E" w:rsidP="007A6A14">
            <w:pPr>
              <w:jc w:val="center"/>
              <w:rPr>
                <w:rFonts w:eastAsia="Times New Roman" w:cstheme="minorHAnsi"/>
                <w:sz w:val="24"/>
                <w:szCs w:val="24"/>
              </w:rPr>
            </w:pPr>
            <w:r w:rsidRPr="002A688E">
              <w:t xml:space="preserve">N </w:t>
            </w:r>
            <w:proofErr w:type="spellStart"/>
            <w:r w:rsidRPr="002A688E">
              <w:t>Vafaeinejad</w:t>
            </w:r>
            <w:proofErr w:type="spellEnd"/>
            <w:r w:rsidRPr="002A688E">
              <w:t xml:space="preserve">, </w:t>
            </w:r>
            <w:hyperlink r:id="rId79" w:history="1">
              <w:r w:rsidRPr="002A688E">
                <w:rPr>
                  <w:rStyle w:val="Hyperlink"/>
                  <w:color w:val="auto"/>
                  <w:u w:val="none"/>
                </w:rPr>
                <w:t xml:space="preserve">Z </w:t>
              </w:r>
              <w:proofErr w:type="spellStart"/>
              <w:r w:rsidRPr="002A688E">
                <w:rPr>
                  <w:rStyle w:val="Hyperlink"/>
                  <w:color w:val="auto"/>
                  <w:u w:val="none"/>
                </w:rPr>
                <w:t>Boroumandfar</w:t>
              </w:r>
              <w:proofErr w:type="spellEnd"/>
            </w:hyperlink>
            <w:r w:rsidRPr="002A688E">
              <w:t xml:space="preserve">, </w:t>
            </w:r>
            <w:hyperlink r:id="rId80" w:history="1">
              <w:r w:rsidRPr="002A688E">
                <w:rPr>
                  <w:rStyle w:val="Hyperlink"/>
                  <w:color w:val="auto"/>
                  <w:u w:val="none"/>
                </w:rPr>
                <w:t xml:space="preserve">A </w:t>
              </w:r>
              <w:proofErr w:type="spellStart"/>
              <w:r w:rsidRPr="002A688E">
                <w:rPr>
                  <w:rStyle w:val="Hyperlink"/>
                  <w:color w:val="auto"/>
                  <w:u w:val="none"/>
                </w:rPr>
                <w:t>Kazemi</w:t>
              </w:r>
              <w:proofErr w:type="spellEnd"/>
            </w:hyperlink>
            <w:r w:rsidRPr="002A688E">
              <w:t xml:space="preserve">, </w:t>
            </w:r>
            <w:hyperlink r:id="rId81" w:history="1">
              <w:r w:rsidRPr="002A688E">
                <w:rPr>
                  <w:rStyle w:val="Hyperlink"/>
                  <w:color w:val="auto"/>
                  <w:u w:val="none"/>
                </w:rPr>
                <w:t xml:space="preserve">HN </w:t>
              </w:r>
              <w:proofErr w:type="spellStart"/>
              <w:r w:rsidRPr="002A688E">
                <w:rPr>
                  <w:rStyle w:val="Hyperlink"/>
                  <w:color w:val="auto"/>
                  <w:u w:val="none"/>
                </w:rPr>
                <w:t>Dehsorkhi</w:t>
              </w:r>
              <w:proofErr w:type="spellEnd"/>
            </w:hyperlink>
            <w:r w:rsidRPr="002A688E">
              <w:t xml:space="preserve">, S </w:t>
            </w:r>
            <w:proofErr w:type="spellStart"/>
            <w:r w:rsidRPr="002A688E">
              <w:t>Sohrab</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lastRenderedPageBreak/>
              <w:t>58</w:t>
            </w:r>
          </w:p>
        </w:tc>
        <w:tc>
          <w:tcPr>
            <w:tcW w:w="3979" w:type="dxa"/>
            <w:vAlign w:val="center"/>
          </w:tcPr>
          <w:p w:rsidR="006B238C" w:rsidRPr="002A688E" w:rsidRDefault="006B238C" w:rsidP="007A6A14">
            <w:pPr>
              <w:jc w:val="center"/>
              <w:rPr>
                <w:rFonts w:eastAsia="Times New Roman" w:cstheme="minorHAnsi"/>
                <w:b/>
                <w:bCs/>
                <w:sz w:val="24"/>
                <w:szCs w:val="24"/>
              </w:rPr>
            </w:pPr>
            <w:r w:rsidRPr="002A688E">
              <w:rPr>
                <w:rFonts w:eastAsia="Times New Roman" w:cstheme="minorHAnsi"/>
                <w:b/>
                <w:bCs/>
                <w:sz w:val="24"/>
                <w:szCs w:val="24"/>
              </w:rPr>
              <w:t>The effect of acupressure on pain levels and physiologic indicator in patients undergoing laparoscopic cholecystectomy: A double-blind, randomized clinical trial</w:t>
            </w: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4"/>
              <w:gridCol w:w="165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82" w:tgtFrame="_blank" w:history="1">
                    <w:r w:rsidR="006B238C" w:rsidRPr="002A688E">
                      <w:rPr>
                        <w:rFonts w:eastAsia="Times New Roman" w:cstheme="minorHAnsi"/>
                        <w:sz w:val="24"/>
                        <w:szCs w:val="24"/>
                      </w:rPr>
                      <w:t>Complementary Therapies in Clinical Practice</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6B238C" w:rsidP="007A6A14">
            <w:pPr>
              <w:jc w:val="center"/>
              <w:rPr>
                <w:rFonts w:cstheme="minorHAnsi"/>
              </w:rPr>
            </w:pPr>
            <w:proofErr w:type="spellStart"/>
            <w:r w:rsidRPr="002A688E">
              <w:rPr>
                <w:rStyle w:val="given-name"/>
                <w:rFonts w:cstheme="minorHAnsi"/>
              </w:rPr>
              <w:t>Fatemeh</w:t>
            </w:r>
            <w:proofErr w:type="spellEnd"/>
            <w:r w:rsidRPr="002A688E">
              <w:rPr>
                <w:rStyle w:val="react-xocs-alternative-link"/>
                <w:rFonts w:cstheme="minorHAnsi"/>
              </w:rPr>
              <w:t xml:space="preserve"> </w:t>
            </w:r>
            <w:proofErr w:type="spellStart"/>
            <w:r w:rsidRPr="002A688E">
              <w:rPr>
                <w:rStyle w:val="text"/>
                <w:rFonts w:cstheme="minorHAnsi"/>
              </w:rPr>
              <w:t>Kheradkish</w:t>
            </w:r>
            <w:proofErr w:type="spellEnd"/>
            <w:r w:rsidRPr="002A688E">
              <w:rPr>
                <w:rStyle w:val="react-xocs-alternative-link"/>
                <w:rFonts w:cstheme="minorHAnsi"/>
              </w:rPr>
              <w:t xml:space="preserve"> </w:t>
            </w:r>
            <w:r w:rsidRPr="002A688E">
              <w:rPr>
                <w:rStyle w:val="author-ref"/>
                <w:rFonts w:cstheme="minorHAnsi"/>
                <w:vertAlign w:val="superscript"/>
              </w:rPr>
              <w:t>a</w:t>
            </w:r>
            <w:r w:rsidRPr="002A688E">
              <w:rPr>
                <w:rFonts w:cstheme="minorHAnsi"/>
              </w:rPr>
              <w:t xml:space="preserve">, </w:t>
            </w:r>
            <w:proofErr w:type="spellStart"/>
            <w:r w:rsidRPr="002A688E">
              <w:rPr>
                <w:rStyle w:val="given-name"/>
                <w:rFonts w:cstheme="minorHAnsi"/>
              </w:rPr>
              <w:t>Mahboubeh</w:t>
            </w:r>
            <w:proofErr w:type="spellEnd"/>
            <w:r w:rsidRPr="002A688E">
              <w:rPr>
                <w:rStyle w:val="react-xocs-alternative-link"/>
                <w:rFonts w:cstheme="minorHAnsi"/>
              </w:rPr>
              <w:t xml:space="preserve"> </w:t>
            </w:r>
            <w:proofErr w:type="spellStart"/>
            <w:r w:rsidRPr="002A688E">
              <w:rPr>
                <w:rStyle w:val="text"/>
                <w:rFonts w:cstheme="minorHAnsi"/>
              </w:rPr>
              <w:t>Valiani</w:t>
            </w:r>
            <w:proofErr w:type="spellEnd"/>
            <w:r w:rsidRPr="002A688E">
              <w:rPr>
                <w:rStyle w:val="react-xocs-alternative-link"/>
                <w:rFonts w:cstheme="minorHAnsi"/>
              </w:rPr>
              <w:t xml:space="preserve"> </w:t>
            </w:r>
            <w:r w:rsidRPr="002A688E">
              <w:rPr>
                <w:rStyle w:val="author-ref"/>
                <w:rFonts w:cstheme="minorHAnsi"/>
                <w:vertAlign w:val="superscript"/>
              </w:rPr>
              <w:t>b</w:t>
            </w:r>
            <w:r w:rsidRPr="002A688E">
              <w:rPr>
                <w:rFonts w:cstheme="minorHAnsi"/>
              </w:rPr>
              <w:t xml:space="preserve">, </w:t>
            </w:r>
            <w:proofErr w:type="spellStart"/>
            <w:r w:rsidRPr="002A688E">
              <w:rPr>
                <w:rStyle w:val="given-name"/>
                <w:rFonts w:cstheme="minorHAnsi"/>
              </w:rPr>
              <w:t>Saeid</w:t>
            </w:r>
            <w:proofErr w:type="spellEnd"/>
            <w:r w:rsidRPr="002A688E">
              <w:rPr>
                <w:rStyle w:val="react-xocs-alternative-link"/>
                <w:rFonts w:cstheme="minorHAnsi"/>
              </w:rPr>
              <w:t xml:space="preserve"> </w:t>
            </w:r>
            <w:proofErr w:type="spellStart"/>
            <w:r w:rsidRPr="002A688E">
              <w:rPr>
                <w:rStyle w:val="text"/>
                <w:rFonts w:cstheme="minorHAnsi"/>
              </w:rPr>
              <w:t>Amini</w:t>
            </w:r>
            <w:proofErr w:type="spellEnd"/>
            <w:r w:rsidRPr="002A688E">
              <w:rPr>
                <w:rStyle w:val="text"/>
                <w:rFonts w:cstheme="minorHAnsi"/>
              </w:rPr>
              <w:t xml:space="preserve"> </w:t>
            </w:r>
            <w:proofErr w:type="spellStart"/>
            <w:r w:rsidRPr="002A688E">
              <w:rPr>
                <w:rStyle w:val="text"/>
                <w:rFonts w:cstheme="minorHAnsi"/>
              </w:rPr>
              <w:t>Rarani</w:t>
            </w:r>
            <w:proofErr w:type="spellEnd"/>
            <w:r w:rsidRPr="002A688E">
              <w:rPr>
                <w:rStyle w:val="react-xocs-alternative-link"/>
                <w:rFonts w:cstheme="minorHAnsi"/>
              </w:rPr>
              <w:t xml:space="preserve"> </w:t>
            </w:r>
            <w:r w:rsidRPr="002A688E">
              <w:rPr>
                <w:rStyle w:val="author-ref"/>
                <w:rFonts w:cstheme="minorHAnsi"/>
                <w:vertAlign w:val="superscript"/>
              </w:rPr>
              <w:t>c</w:t>
            </w:r>
            <w:r w:rsidRPr="002A688E">
              <w:rPr>
                <w:rFonts w:cstheme="minorHAnsi"/>
              </w:rPr>
              <w:t xml:space="preserve">, </w:t>
            </w:r>
            <w:proofErr w:type="spellStart"/>
            <w:r w:rsidRPr="002A688E">
              <w:rPr>
                <w:rStyle w:val="given-name"/>
                <w:rFonts w:cstheme="minorHAnsi"/>
              </w:rPr>
              <w:t>Mozaffar</w:t>
            </w:r>
            <w:proofErr w:type="spellEnd"/>
            <w:r w:rsidRPr="002A688E">
              <w:rPr>
                <w:rStyle w:val="react-xocs-alternative-link"/>
                <w:rFonts w:cstheme="minorHAnsi"/>
              </w:rPr>
              <w:t xml:space="preserve"> </w:t>
            </w:r>
            <w:proofErr w:type="spellStart"/>
            <w:r w:rsidRPr="002A688E">
              <w:rPr>
                <w:rStyle w:val="text"/>
                <w:rFonts w:cstheme="minorHAnsi"/>
              </w:rPr>
              <w:t>Hashemi</w:t>
            </w:r>
            <w:proofErr w:type="spellEnd"/>
            <w:r w:rsidRPr="002A688E">
              <w:rPr>
                <w:rStyle w:val="react-xocs-alternative-link"/>
                <w:rFonts w:cstheme="minorHAnsi"/>
              </w:rPr>
              <w:t xml:space="preserve"> </w:t>
            </w:r>
            <w:r w:rsidRPr="002A688E">
              <w:rPr>
                <w:rStyle w:val="author-ref"/>
                <w:rFonts w:cstheme="minorHAnsi"/>
                <w:vertAlign w:val="superscript"/>
              </w:rPr>
              <w:t>d</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59</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83" w:history="1">
                    <w:r w:rsidR="006B238C" w:rsidRPr="002A688E">
                      <w:rPr>
                        <w:rFonts w:eastAsia="Times New Roman" w:cstheme="minorHAnsi"/>
                        <w:b/>
                        <w:bCs/>
                        <w:sz w:val="24"/>
                        <w:szCs w:val="24"/>
                      </w:rPr>
                      <w:t xml:space="preserve">Comparison of the Effect of </w:t>
                    </w:r>
                    <w:proofErr w:type="spellStart"/>
                    <w:r w:rsidR="006B238C" w:rsidRPr="002A688E">
                      <w:rPr>
                        <w:rFonts w:eastAsia="Times New Roman" w:cstheme="minorHAnsi"/>
                        <w:b/>
                        <w:bCs/>
                        <w:sz w:val="24"/>
                        <w:szCs w:val="24"/>
                      </w:rPr>
                      <w:t>Auriculotherapy</w:t>
                    </w:r>
                    <w:proofErr w:type="spellEnd"/>
                    <w:r w:rsidR="006B238C" w:rsidRPr="002A688E">
                      <w:rPr>
                        <w:rFonts w:eastAsia="Times New Roman" w:cstheme="minorHAnsi"/>
                        <w:b/>
                        <w:bCs/>
                        <w:sz w:val="24"/>
                        <w:szCs w:val="24"/>
                      </w:rPr>
                      <w:t>, a Herbal Compound (</w:t>
                    </w:r>
                    <w:proofErr w:type="spellStart"/>
                    <w:r w:rsidR="006B238C" w:rsidRPr="002A688E">
                      <w:rPr>
                        <w:rFonts w:eastAsia="Times New Roman" w:cstheme="minorHAnsi"/>
                        <w:b/>
                        <w:bCs/>
                        <w:sz w:val="24"/>
                        <w:szCs w:val="24"/>
                      </w:rPr>
                      <w:t>Aslagh</w:t>
                    </w:r>
                    <w:proofErr w:type="spellEnd"/>
                    <w:r w:rsidR="006B238C" w:rsidRPr="002A688E">
                      <w:rPr>
                        <w:rFonts w:eastAsia="Times New Roman" w:cstheme="minorHAnsi"/>
                        <w:b/>
                        <w:bCs/>
                        <w:sz w:val="24"/>
                        <w:szCs w:val="24"/>
                      </w:rPr>
                      <w:t xml:space="preserve"> Capsule), and Metformin on the Clinical Symptoms of Polycystic Ovary Syndrome: Randomized Clinical Trial</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02"/>
              <w:gridCol w:w="1308"/>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84" w:tgtFrame="_blank" w:history="1">
                    <w:r w:rsidR="006B238C" w:rsidRPr="002A688E">
                      <w:rPr>
                        <w:rFonts w:eastAsia="Times New Roman" w:cstheme="minorHAnsi"/>
                        <w:sz w:val="24"/>
                        <w:szCs w:val="24"/>
                      </w:rPr>
                      <w:t>Advanced Biomedical Research</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6B238C" w:rsidP="007A6A14">
            <w:pPr>
              <w:jc w:val="center"/>
              <w:rPr>
                <w:rFonts w:cstheme="minorHAnsi"/>
              </w:rPr>
            </w:pPr>
            <w:proofErr w:type="spellStart"/>
            <w:r w:rsidRPr="002A688E">
              <w:rPr>
                <w:rFonts w:cstheme="minorHAnsi"/>
              </w:rPr>
              <w:t>Ghanbarian</w:t>
            </w:r>
            <w:proofErr w:type="spellEnd"/>
            <w:r w:rsidRPr="002A688E">
              <w:rPr>
                <w:rFonts w:cstheme="minorHAnsi"/>
              </w:rPr>
              <w:t>, Razieh</w:t>
            </w:r>
            <w:r w:rsidRPr="002A688E">
              <w:rPr>
                <w:rFonts w:cstheme="minorHAnsi"/>
                <w:vertAlign w:val="superscript"/>
              </w:rPr>
              <w:t>1</w:t>
            </w:r>
            <w:r w:rsidRPr="002A688E">
              <w:rPr>
                <w:rFonts w:cstheme="minorHAnsi"/>
              </w:rPr>
              <w:t xml:space="preserve">; </w:t>
            </w:r>
            <w:proofErr w:type="spellStart"/>
            <w:r w:rsidRPr="002A688E">
              <w:rPr>
                <w:rFonts w:cstheme="minorHAnsi"/>
              </w:rPr>
              <w:t>Valiani</w:t>
            </w:r>
            <w:proofErr w:type="spellEnd"/>
            <w:r w:rsidRPr="002A688E">
              <w:rPr>
                <w:rFonts w:cstheme="minorHAnsi"/>
              </w:rPr>
              <w:t>, Mahboubeh</w:t>
            </w:r>
            <w:r w:rsidRPr="002A688E">
              <w:rPr>
                <w:rFonts w:cstheme="minorHAnsi"/>
                <w:vertAlign w:val="superscript"/>
              </w:rPr>
              <w:t>2</w:t>
            </w:r>
            <w:r w:rsidRPr="002A688E">
              <w:rPr>
                <w:rFonts w:cstheme="minorHAnsi"/>
              </w:rPr>
              <w:t xml:space="preserve">; </w:t>
            </w:r>
            <w:proofErr w:type="spellStart"/>
            <w:r w:rsidRPr="002A688E">
              <w:rPr>
                <w:rFonts w:cstheme="minorHAnsi"/>
              </w:rPr>
              <w:t>Allameh</w:t>
            </w:r>
            <w:proofErr w:type="spellEnd"/>
            <w:r w:rsidRPr="002A688E">
              <w:rPr>
                <w:rFonts w:cstheme="minorHAnsi"/>
              </w:rPr>
              <w:t>, Zahra</w:t>
            </w:r>
            <w:r w:rsidRPr="002A688E">
              <w:rPr>
                <w:rFonts w:cstheme="minorHAnsi"/>
                <w:vertAlign w:val="superscript"/>
              </w:rPr>
              <w:t>3</w:t>
            </w:r>
            <w:r w:rsidRPr="002A688E">
              <w:rPr>
                <w:rFonts w:cstheme="minorHAnsi"/>
              </w:rPr>
              <w:t xml:space="preserve">; </w:t>
            </w:r>
            <w:proofErr w:type="spellStart"/>
            <w:r w:rsidRPr="002A688E">
              <w:rPr>
                <w:rFonts w:cstheme="minorHAnsi"/>
              </w:rPr>
              <w:t>Ranjbar</w:t>
            </w:r>
            <w:proofErr w:type="spellEnd"/>
            <w:r w:rsidRPr="002A688E">
              <w:rPr>
                <w:rFonts w:cstheme="minorHAnsi"/>
              </w:rPr>
              <w:t>, Maryam</w:t>
            </w:r>
            <w:r w:rsidRPr="002A688E">
              <w:rPr>
                <w:rFonts w:cstheme="minorHAnsi"/>
                <w:vertAlign w:val="superscript"/>
              </w:rPr>
              <w:t>1</w:t>
            </w:r>
            <w:r w:rsidRPr="002A688E">
              <w:rPr>
                <w:rFonts w:cstheme="minorHAnsi"/>
              </w:rPr>
              <w:t xml:space="preserve">; </w:t>
            </w:r>
            <w:proofErr w:type="spellStart"/>
            <w:r w:rsidRPr="002A688E">
              <w:rPr>
                <w:rFonts w:cstheme="minorHAnsi"/>
              </w:rPr>
              <w:t>Mazaheri</w:t>
            </w:r>
            <w:proofErr w:type="spellEnd"/>
            <w:r w:rsidRPr="002A688E">
              <w:rPr>
                <w:rFonts w:cstheme="minorHAnsi"/>
              </w:rPr>
              <w:t>, Mohammad</w:t>
            </w:r>
            <w:r w:rsidRPr="002A688E">
              <w:rPr>
                <w:rFonts w:cstheme="minorHAnsi"/>
                <w:vertAlign w:val="superscript"/>
              </w:rPr>
              <w:t>1</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60</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85" w:history="1">
                    <w:r w:rsidR="006B238C" w:rsidRPr="002A688E">
                      <w:rPr>
                        <w:rFonts w:eastAsia="Times New Roman" w:cstheme="minorHAnsi"/>
                        <w:b/>
                        <w:bCs/>
                        <w:sz w:val="24"/>
                        <w:szCs w:val="24"/>
                      </w:rPr>
                      <w:t>Investigating the accuracy of Johnson s rule in estimating fetal weight</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4"/>
              <w:gridCol w:w="128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86" w:tgtFrame="_blank" w:history="1">
                    <w:r w:rsidR="006B238C" w:rsidRPr="002A688E">
                      <w:rPr>
                        <w:rFonts w:eastAsia="Times New Roman" w:cstheme="minorHAnsi"/>
                        <w:sz w:val="24"/>
                        <w:szCs w:val="24"/>
                      </w:rPr>
                      <w:t>Journal of Education and Health Promotion</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6B238C" w:rsidP="007A6A14">
            <w:pPr>
              <w:jc w:val="center"/>
              <w:rPr>
                <w:rFonts w:cstheme="minorHAnsi"/>
              </w:rPr>
            </w:pPr>
            <w:proofErr w:type="spellStart"/>
            <w:r w:rsidRPr="002A688E">
              <w:rPr>
                <w:rFonts w:cstheme="minorHAnsi"/>
              </w:rPr>
              <w:t>Alidoosti</w:t>
            </w:r>
            <w:proofErr w:type="spellEnd"/>
            <w:r w:rsidRPr="002A688E">
              <w:rPr>
                <w:rFonts w:cstheme="minorHAnsi"/>
              </w:rPr>
              <w:t xml:space="preserve">, </w:t>
            </w:r>
            <w:proofErr w:type="spellStart"/>
            <w:r w:rsidRPr="002A688E">
              <w:rPr>
                <w:rFonts w:cstheme="minorHAnsi"/>
              </w:rPr>
              <w:t>Fariba</w:t>
            </w:r>
            <w:proofErr w:type="spellEnd"/>
            <w:r w:rsidRPr="002A688E">
              <w:rPr>
                <w:rFonts w:cstheme="minorHAnsi"/>
              </w:rPr>
              <w:t xml:space="preserve">; </w:t>
            </w:r>
            <w:proofErr w:type="spellStart"/>
            <w:r w:rsidRPr="002A688E">
              <w:rPr>
                <w:rFonts w:cstheme="minorHAnsi"/>
              </w:rPr>
              <w:t>Valiani</w:t>
            </w:r>
            <w:proofErr w:type="spellEnd"/>
            <w:r w:rsidRPr="002A688E">
              <w:rPr>
                <w:rFonts w:cstheme="minorHAnsi"/>
              </w:rPr>
              <w:t xml:space="preserve">, </w:t>
            </w:r>
            <w:proofErr w:type="spellStart"/>
            <w:r w:rsidRPr="002A688E">
              <w:rPr>
                <w:rFonts w:cstheme="minorHAnsi"/>
              </w:rPr>
              <w:t>Mahboubeh</w:t>
            </w:r>
            <w:proofErr w:type="spellEnd"/>
            <w:r w:rsidRPr="002A688E">
              <w:rPr>
                <w:rFonts w:cstheme="minorHAnsi"/>
              </w:rPr>
              <w:t xml:space="preserve">; </w:t>
            </w:r>
            <w:proofErr w:type="spellStart"/>
            <w:r w:rsidRPr="002A688E">
              <w:rPr>
                <w:rFonts w:cstheme="minorHAnsi"/>
              </w:rPr>
              <w:t>Pirhadi</w:t>
            </w:r>
            <w:proofErr w:type="spellEnd"/>
            <w:r w:rsidRPr="002A688E">
              <w:rPr>
                <w:rFonts w:cstheme="minorHAnsi"/>
              </w:rPr>
              <w:t>, Masoume</w:t>
            </w:r>
            <w:r w:rsidRPr="002A688E">
              <w:rPr>
                <w:rFonts w:cstheme="minorHAnsi"/>
                <w:vertAlign w:val="superscript"/>
              </w:rPr>
              <w:t>1</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61</w:t>
            </w:r>
          </w:p>
        </w:tc>
        <w:tc>
          <w:tcPr>
            <w:tcW w:w="3979" w:type="dxa"/>
            <w:vAlign w:val="center"/>
          </w:tcPr>
          <w:p w:rsidR="006B238C" w:rsidRPr="002A688E" w:rsidRDefault="006B238C" w:rsidP="007A6A14">
            <w:pPr>
              <w:jc w:val="center"/>
              <w:rPr>
                <w:rFonts w:eastAsia="Times New Roman" w:cstheme="minorHAnsi"/>
                <w:b/>
                <w:bCs/>
                <w:sz w:val="24"/>
                <w:szCs w:val="24"/>
              </w:rPr>
            </w:pPr>
            <w:r w:rsidRPr="002A688E">
              <w:rPr>
                <w:rFonts w:eastAsia="Times New Roman" w:cstheme="minorHAnsi"/>
                <w:b/>
                <w:bCs/>
                <w:sz w:val="24"/>
                <w:szCs w:val="24"/>
              </w:rPr>
              <w:t xml:space="preserve">A comparative analysis of stress, anxiety, and social well-being of working mothers and stay-at-home mothers during the </w:t>
            </w:r>
            <w:proofErr w:type="spellStart"/>
            <w:r w:rsidRPr="002A688E">
              <w:rPr>
                <w:rFonts w:eastAsia="Times New Roman" w:cstheme="minorHAnsi"/>
                <w:b/>
                <w:bCs/>
                <w:sz w:val="24"/>
                <w:szCs w:val="24"/>
              </w:rPr>
              <w:t>covid</w:t>
            </w:r>
            <w:proofErr w:type="spellEnd"/>
            <w:r w:rsidRPr="002A688E">
              <w:rPr>
                <w:rFonts w:eastAsia="Times New Roman" w:cstheme="minorHAnsi"/>
                <w:b/>
                <w:bCs/>
                <w:sz w:val="24"/>
                <w:szCs w:val="24"/>
              </w:rPr>
              <w:t xml:space="preserve"> pandemic</w:t>
            </w: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4"/>
              <w:gridCol w:w="128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87" w:tgtFrame="_blank" w:history="1">
                    <w:r w:rsidR="006B238C" w:rsidRPr="002A688E">
                      <w:rPr>
                        <w:rFonts w:eastAsia="Times New Roman" w:cstheme="minorHAnsi"/>
                        <w:sz w:val="24"/>
                        <w:szCs w:val="24"/>
                      </w:rPr>
                      <w:t>Journal of Education and Health Promotion</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6B238C" w:rsidP="007A6A14">
            <w:pPr>
              <w:jc w:val="center"/>
              <w:rPr>
                <w:rFonts w:cstheme="minorHAnsi"/>
              </w:rPr>
            </w:pPr>
            <w:proofErr w:type="spellStart"/>
            <w:r w:rsidRPr="002A688E">
              <w:rPr>
                <w:rFonts w:cstheme="minorHAnsi"/>
              </w:rPr>
              <w:t>Nadri</w:t>
            </w:r>
            <w:proofErr w:type="spellEnd"/>
            <w:r w:rsidRPr="002A688E">
              <w:rPr>
                <w:rFonts w:cstheme="minorHAnsi"/>
              </w:rPr>
              <w:t xml:space="preserve">, Zahra; </w:t>
            </w:r>
            <w:proofErr w:type="spellStart"/>
            <w:r w:rsidRPr="002A688E">
              <w:rPr>
                <w:rFonts w:cstheme="minorHAnsi"/>
              </w:rPr>
              <w:t>Torabi</w:t>
            </w:r>
            <w:proofErr w:type="spellEnd"/>
            <w:r w:rsidRPr="002A688E">
              <w:rPr>
                <w:rFonts w:cstheme="minorHAnsi"/>
              </w:rPr>
              <w:t>, Fatemeh</w:t>
            </w:r>
            <w:r w:rsidRPr="002A688E">
              <w:rPr>
                <w:rFonts w:cstheme="minorHAnsi"/>
                <w:vertAlign w:val="superscript"/>
              </w:rPr>
              <w:t>1</w:t>
            </w:r>
            <w:r w:rsidRPr="002A688E">
              <w:rPr>
                <w:rFonts w:cstheme="minorHAnsi"/>
              </w:rPr>
              <w:t xml:space="preserve">; </w:t>
            </w:r>
            <w:proofErr w:type="spellStart"/>
            <w:r w:rsidRPr="002A688E">
              <w:rPr>
                <w:rFonts w:cstheme="minorHAnsi"/>
              </w:rPr>
              <w:t>Pirhadi</w:t>
            </w:r>
            <w:proofErr w:type="spellEnd"/>
            <w:r w:rsidRPr="002A688E">
              <w:rPr>
                <w:rFonts w:cstheme="minorHAnsi"/>
              </w:rPr>
              <w:t>, Masoume</w:t>
            </w:r>
            <w:r w:rsidRPr="002A688E">
              <w:rPr>
                <w:rFonts w:cstheme="minorHAnsi"/>
                <w:vertAlign w:val="superscript"/>
              </w:rPr>
              <w:t>1</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2A688E" w:rsidRPr="002A688E" w:rsidRDefault="00831D91" w:rsidP="007A6A14">
            <w:pPr>
              <w:jc w:val="center"/>
              <w:rPr>
                <w:rFonts w:cstheme="minorHAnsi"/>
                <w:lang w:bidi="fa-IR"/>
              </w:rPr>
            </w:pPr>
            <w:r>
              <w:rPr>
                <w:rFonts w:cstheme="minorHAnsi"/>
                <w:lang w:bidi="fa-IR"/>
              </w:rPr>
              <w:t>62</w:t>
            </w:r>
          </w:p>
        </w:tc>
        <w:tc>
          <w:tcPr>
            <w:tcW w:w="3979" w:type="dxa"/>
            <w:vAlign w:val="center"/>
          </w:tcPr>
          <w:p w:rsidR="002A688E" w:rsidRPr="002A688E" w:rsidRDefault="002A688E" w:rsidP="007A6A14">
            <w:pPr>
              <w:jc w:val="center"/>
              <w:rPr>
                <w:rFonts w:eastAsia="Times New Roman" w:cstheme="minorHAnsi"/>
                <w:b/>
                <w:bCs/>
                <w:sz w:val="24"/>
                <w:szCs w:val="24"/>
              </w:rPr>
            </w:pPr>
            <w:r w:rsidRPr="002A688E">
              <w:rPr>
                <w:rFonts w:eastAsia="Times New Roman" w:cstheme="minorHAnsi"/>
                <w:b/>
                <w:bCs/>
                <w:sz w:val="24"/>
                <w:szCs w:val="24"/>
              </w:rPr>
              <w:t>Relationship between emotional intelligence, quality of life, and infertility stigma in infertile woman: A descriptive-correlational study</w:t>
            </w:r>
          </w:p>
        </w:tc>
        <w:tc>
          <w:tcPr>
            <w:tcW w:w="2126" w:type="dxa"/>
            <w:vAlign w:val="center"/>
          </w:tcPr>
          <w:p w:rsidR="002A688E" w:rsidRPr="002A688E" w:rsidRDefault="002A688E" w:rsidP="007A6A14">
            <w:pPr>
              <w:jc w:val="center"/>
              <w:rPr>
                <w:rFonts w:eastAsia="Times New Roman" w:cstheme="minorHAnsi"/>
                <w:sz w:val="24"/>
                <w:szCs w:val="24"/>
              </w:rPr>
            </w:pPr>
            <w:r w:rsidRPr="002A688E">
              <w:rPr>
                <w:rFonts w:eastAsia="Times New Roman" w:cstheme="minorHAnsi"/>
                <w:sz w:val="24"/>
                <w:szCs w:val="24"/>
              </w:rPr>
              <w:t xml:space="preserve">International Journal of Reproductive </w:t>
            </w:r>
            <w:proofErr w:type="spellStart"/>
            <w:r w:rsidRPr="002A688E">
              <w:rPr>
                <w:rFonts w:eastAsia="Times New Roman" w:cstheme="minorHAnsi"/>
                <w:sz w:val="24"/>
                <w:szCs w:val="24"/>
              </w:rPr>
              <w:t>BioMedicine</w:t>
            </w:r>
            <w:proofErr w:type="spellEnd"/>
          </w:p>
        </w:tc>
        <w:tc>
          <w:tcPr>
            <w:tcW w:w="2574" w:type="dxa"/>
            <w:vAlign w:val="center"/>
          </w:tcPr>
          <w:p w:rsidR="002A688E" w:rsidRPr="002A688E" w:rsidRDefault="002A688E" w:rsidP="007A6A14">
            <w:pPr>
              <w:jc w:val="center"/>
              <w:rPr>
                <w:rFonts w:cstheme="minorHAnsi"/>
              </w:rPr>
            </w:pPr>
            <w:proofErr w:type="spellStart"/>
            <w:r w:rsidRPr="002A688E">
              <w:rPr>
                <w:rFonts w:cstheme="minorHAnsi"/>
              </w:rPr>
              <w:t>Mobina</w:t>
            </w:r>
            <w:proofErr w:type="spellEnd"/>
            <w:r w:rsidRPr="002A688E">
              <w:rPr>
                <w:rFonts w:cstheme="minorHAnsi"/>
              </w:rPr>
              <w:t xml:space="preserve"> </w:t>
            </w:r>
            <w:proofErr w:type="spellStart"/>
            <w:r w:rsidRPr="002A688E">
              <w:rPr>
                <w:rFonts w:cstheme="minorHAnsi"/>
              </w:rPr>
              <w:t>Anari</w:t>
            </w:r>
            <w:proofErr w:type="spellEnd"/>
            <w:r w:rsidRPr="002A688E">
              <w:rPr>
                <w:rFonts w:cstheme="minorHAnsi"/>
              </w:rPr>
              <w:t xml:space="preserve"> 1, </w:t>
            </w:r>
            <w:proofErr w:type="spellStart"/>
            <w:r w:rsidRPr="002A688E">
              <w:rPr>
                <w:rFonts w:cstheme="minorHAnsi"/>
              </w:rPr>
              <w:t>Mahboube</w:t>
            </w:r>
            <w:proofErr w:type="spellEnd"/>
            <w:r w:rsidRPr="002A688E">
              <w:rPr>
                <w:rFonts w:cstheme="minorHAnsi"/>
              </w:rPr>
              <w:t xml:space="preserve"> </w:t>
            </w:r>
            <w:proofErr w:type="spellStart"/>
            <w:r w:rsidRPr="002A688E">
              <w:rPr>
                <w:rFonts w:cstheme="minorHAnsi"/>
              </w:rPr>
              <w:t>Taebi</w:t>
            </w:r>
            <w:proofErr w:type="spellEnd"/>
            <w:r w:rsidRPr="002A688E">
              <w:rPr>
                <w:rFonts w:cstheme="minorHAnsi"/>
              </w:rPr>
              <w:t xml:space="preserve"> 2, Mohammad </w:t>
            </w:r>
            <w:proofErr w:type="spellStart"/>
            <w:r w:rsidRPr="002A688E">
              <w:rPr>
                <w:rFonts w:cstheme="minorHAnsi"/>
              </w:rPr>
              <w:t>Javad</w:t>
            </w:r>
            <w:proofErr w:type="spellEnd"/>
            <w:r w:rsidRPr="002A688E">
              <w:rPr>
                <w:rFonts w:cstheme="minorHAnsi"/>
              </w:rPr>
              <w:t xml:space="preserve"> </w:t>
            </w:r>
            <w:proofErr w:type="spellStart"/>
            <w:r w:rsidRPr="002A688E">
              <w:rPr>
                <w:rFonts w:cstheme="minorHAnsi"/>
              </w:rPr>
              <w:t>Tarrahi</w:t>
            </w:r>
            <w:proofErr w:type="spellEnd"/>
            <w:r w:rsidRPr="002A688E">
              <w:rPr>
                <w:rFonts w:cstheme="minorHAnsi"/>
              </w:rPr>
              <w:t xml:space="preserve"> 3, </w:t>
            </w:r>
            <w:proofErr w:type="spellStart"/>
            <w:r w:rsidRPr="002A688E">
              <w:rPr>
                <w:rFonts w:cstheme="minorHAnsi"/>
              </w:rPr>
              <w:t>Masoume</w:t>
            </w:r>
            <w:proofErr w:type="spellEnd"/>
            <w:r w:rsidRPr="002A688E">
              <w:rPr>
                <w:rFonts w:cstheme="minorHAnsi"/>
              </w:rPr>
              <w:t xml:space="preserve"> </w:t>
            </w:r>
            <w:proofErr w:type="spellStart"/>
            <w:r w:rsidRPr="002A688E">
              <w:rPr>
                <w:rFonts w:cstheme="minorHAnsi"/>
              </w:rPr>
              <w:t>Pirhadi</w:t>
            </w:r>
            <w:proofErr w:type="spellEnd"/>
          </w:p>
        </w:tc>
        <w:tc>
          <w:tcPr>
            <w:tcW w:w="1112" w:type="dxa"/>
            <w:vAlign w:val="center"/>
          </w:tcPr>
          <w:p w:rsidR="002A688E" w:rsidRPr="002A688E" w:rsidRDefault="002A688E" w:rsidP="007A6A14">
            <w:pPr>
              <w:jc w:val="center"/>
              <w:rPr>
                <w:rFonts w:cstheme="minorHAnsi"/>
              </w:rPr>
            </w:pPr>
            <w:r>
              <w:rPr>
                <w:rFonts w:cstheme="minorHAnsi"/>
              </w:rPr>
              <w:t>2024</w:t>
            </w:r>
          </w:p>
        </w:tc>
      </w:tr>
      <w:tr w:rsidR="00831D91" w:rsidRPr="002A688E" w:rsidTr="007A6A14">
        <w:tc>
          <w:tcPr>
            <w:tcW w:w="700" w:type="dxa"/>
            <w:vAlign w:val="center"/>
          </w:tcPr>
          <w:p w:rsidR="00831D91" w:rsidRDefault="00831D91" w:rsidP="007A6A14">
            <w:pPr>
              <w:jc w:val="center"/>
              <w:rPr>
                <w:rFonts w:cstheme="minorHAnsi"/>
                <w:lang w:bidi="fa-IR"/>
              </w:rPr>
            </w:pPr>
            <w:r>
              <w:rPr>
                <w:rFonts w:cstheme="minorHAnsi"/>
                <w:lang w:bidi="fa-IR"/>
              </w:rPr>
              <w:t>63</w:t>
            </w:r>
          </w:p>
        </w:tc>
        <w:tc>
          <w:tcPr>
            <w:tcW w:w="3979" w:type="dxa"/>
            <w:vAlign w:val="center"/>
          </w:tcPr>
          <w:p w:rsidR="00831D91" w:rsidRPr="002A688E" w:rsidRDefault="00831D91" w:rsidP="007A6A14">
            <w:pPr>
              <w:jc w:val="center"/>
              <w:rPr>
                <w:rFonts w:eastAsia="Times New Roman" w:cstheme="minorHAnsi"/>
                <w:b/>
                <w:bCs/>
                <w:sz w:val="24"/>
                <w:szCs w:val="24"/>
              </w:rPr>
            </w:pPr>
            <w:r w:rsidRPr="00831D91">
              <w:rPr>
                <w:rFonts w:eastAsia="Times New Roman" w:cstheme="minorHAnsi"/>
                <w:b/>
                <w:bCs/>
                <w:sz w:val="24"/>
                <w:szCs w:val="24"/>
              </w:rPr>
              <w:t>The Role of Fathers' Involvement in Parenting and Adolescent Social Harms: A Narrative Review</w:t>
            </w:r>
          </w:p>
        </w:tc>
        <w:tc>
          <w:tcPr>
            <w:tcW w:w="2126" w:type="dxa"/>
            <w:vAlign w:val="center"/>
          </w:tcPr>
          <w:p w:rsidR="00831D91" w:rsidRPr="002A688E" w:rsidRDefault="00831D91" w:rsidP="007A6A14">
            <w:pPr>
              <w:jc w:val="center"/>
              <w:rPr>
                <w:rFonts w:eastAsia="Times New Roman" w:cstheme="minorHAnsi"/>
                <w:sz w:val="24"/>
                <w:szCs w:val="24"/>
              </w:rPr>
            </w:pPr>
            <w:r w:rsidRPr="00831D91">
              <w:rPr>
                <w:rFonts w:eastAsia="Times New Roman" w:cstheme="minorHAnsi"/>
                <w:sz w:val="24"/>
                <w:szCs w:val="24"/>
              </w:rPr>
              <w:t>Journal of Community Health Research</w:t>
            </w:r>
          </w:p>
        </w:tc>
        <w:tc>
          <w:tcPr>
            <w:tcW w:w="2574" w:type="dxa"/>
            <w:vAlign w:val="center"/>
          </w:tcPr>
          <w:p w:rsidR="00831D91" w:rsidRPr="002A688E" w:rsidRDefault="00831D91" w:rsidP="007A6A14">
            <w:pPr>
              <w:jc w:val="center"/>
              <w:rPr>
                <w:rFonts w:cstheme="minorHAnsi"/>
              </w:rPr>
            </w:pPr>
            <w:r w:rsidRPr="00831D91">
              <w:rPr>
                <w:rFonts w:cstheme="minorHAnsi"/>
              </w:rPr>
              <w:t xml:space="preserve">M </w:t>
            </w:r>
            <w:proofErr w:type="spellStart"/>
            <w:r w:rsidRPr="00831D91">
              <w:rPr>
                <w:rFonts w:cstheme="minorHAnsi"/>
              </w:rPr>
              <w:t>Mohammadi</w:t>
            </w:r>
            <w:proofErr w:type="spellEnd"/>
            <w:r w:rsidRPr="00831D91">
              <w:rPr>
                <w:rFonts w:cstheme="minorHAnsi"/>
              </w:rPr>
              <w:t xml:space="preserve">, F </w:t>
            </w:r>
            <w:proofErr w:type="spellStart"/>
            <w:r w:rsidRPr="00831D91">
              <w:rPr>
                <w:rFonts w:cstheme="minorHAnsi"/>
              </w:rPr>
              <w:t>Moshirenia</w:t>
            </w:r>
            <w:proofErr w:type="spellEnd"/>
            <w:r w:rsidRPr="00831D91">
              <w:rPr>
                <w:rFonts w:cstheme="minorHAnsi"/>
              </w:rPr>
              <w:t xml:space="preserve">, M </w:t>
            </w:r>
            <w:proofErr w:type="spellStart"/>
            <w:r w:rsidRPr="00831D91">
              <w:rPr>
                <w:rFonts w:cstheme="minorHAnsi"/>
              </w:rPr>
              <w:t>Zareipour</w:t>
            </w:r>
            <w:proofErr w:type="spellEnd"/>
            <w:r w:rsidRPr="00831D91">
              <w:rPr>
                <w:rFonts w:cstheme="minorHAnsi"/>
              </w:rPr>
              <w:t xml:space="preserve">, S Kohan, Z </w:t>
            </w:r>
            <w:proofErr w:type="spellStart"/>
            <w:r w:rsidRPr="00831D91">
              <w:rPr>
                <w:rFonts w:cstheme="minorHAnsi"/>
              </w:rPr>
              <w:t>Boroumandfar</w:t>
            </w:r>
            <w:proofErr w:type="spellEnd"/>
          </w:p>
        </w:tc>
        <w:tc>
          <w:tcPr>
            <w:tcW w:w="1112" w:type="dxa"/>
            <w:vAlign w:val="center"/>
          </w:tcPr>
          <w:p w:rsidR="00831D91" w:rsidRDefault="00831D91" w:rsidP="007A6A14">
            <w:pPr>
              <w:jc w:val="center"/>
              <w:rPr>
                <w:rFonts w:cstheme="minorHAnsi"/>
              </w:rPr>
            </w:pPr>
            <w:r>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64</w:t>
            </w:r>
          </w:p>
        </w:tc>
        <w:tc>
          <w:tcPr>
            <w:tcW w:w="3979" w:type="dxa"/>
            <w:vAlign w:val="center"/>
          </w:tcPr>
          <w:p w:rsidR="006B238C" w:rsidRPr="002A688E" w:rsidRDefault="006B238C" w:rsidP="007A6A14">
            <w:pPr>
              <w:jc w:val="center"/>
              <w:rPr>
                <w:rFonts w:cstheme="minorHAnsi"/>
                <w:b/>
                <w:bCs/>
              </w:rPr>
            </w:pPr>
            <w:proofErr w:type="spellStart"/>
            <w:r w:rsidRPr="002A688E">
              <w:rPr>
                <w:rFonts w:cstheme="minorHAnsi"/>
                <w:b/>
                <w:bCs/>
              </w:rPr>
              <w:t>lncRNA</w:t>
            </w:r>
            <w:proofErr w:type="spellEnd"/>
            <w:r w:rsidRPr="002A688E">
              <w:rPr>
                <w:rFonts w:cstheme="minorHAnsi"/>
                <w:b/>
                <w:bCs/>
              </w:rPr>
              <w:t xml:space="preserve"> FLVCR1-AS1 sponges miR-381-3p and promotes </w:t>
            </w:r>
            <w:proofErr w:type="spellStart"/>
            <w:r w:rsidRPr="002A688E">
              <w:rPr>
                <w:rFonts w:cstheme="minorHAnsi"/>
                <w:b/>
                <w:bCs/>
              </w:rPr>
              <w:t>Wnt</w:t>
            </w:r>
            <w:proofErr w:type="spellEnd"/>
            <w:r w:rsidRPr="002A688E">
              <w:rPr>
                <w:rFonts w:cstheme="minorHAnsi"/>
                <w:b/>
                <w:bCs/>
              </w:rPr>
              <w:t xml:space="preserve"> signaling pathway resulting in colorectal cancer</w:t>
            </w: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35"/>
              <w:gridCol w:w="1175"/>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88" w:tgtFrame="_blank" w:history="1">
                    <w:r w:rsidR="006B238C" w:rsidRPr="002A688E">
                      <w:rPr>
                        <w:rFonts w:eastAsia="Times New Roman" w:cstheme="minorHAnsi"/>
                        <w:sz w:val="24"/>
                        <w:szCs w:val="24"/>
                      </w:rPr>
                      <w:t>Egyptian Journal of Medical Human Genetics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89" w:anchor="auth-Faeze-Ahmadi_Beni-Aff1-Aff2" w:history="1">
              <w:proofErr w:type="spellStart"/>
              <w:r w:rsidRPr="002A688E">
                <w:rPr>
                  <w:rFonts w:eastAsia="Times New Roman" w:cstheme="minorHAnsi"/>
                  <w:sz w:val="24"/>
                  <w:szCs w:val="24"/>
                </w:rPr>
                <w:t>Faeze</w:t>
              </w:r>
              <w:proofErr w:type="spellEnd"/>
              <w:r w:rsidRPr="002A688E">
                <w:rPr>
                  <w:rFonts w:eastAsia="Times New Roman" w:cstheme="minorHAnsi"/>
                  <w:sz w:val="24"/>
                  <w:szCs w:val="24"/>
                </w:rPr>
                <w:t xml:space="preserve"> Ahmadi </w:t>
              </w:r>
              <w:proofErr w:type="spellStart"/>
              <w:r w:rsidRPr="002A688E">
                <w:rPr>
                  <w:rFonts w:eastAsia="Times New Roman" w:cstheme="minorHAnsi"/>
                  <w:sz w:val="24"/>
                  <w:szCs w:val="24"/>
                </w:rPr>
                <w:t>Beni</w:t>
              </w:r>
              <w:proofErr w:type="spellEnd"/>
            </w:hyperlink>
            <w:r w:rsidRPr="002A688E">
              <w:rPr>
                <w:rFonts w:eastAsia="Times New Roman" w:cstheme="minorHAnsi"/>
                <w:sz w:val="24"/>
                <w:szCs w:val="24"/>
              </w:rPr>
              <w:t>,</w:t>
            </w:r>
          </w:p>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90" w:anchor="auth-Mohammad-Abdolvand-Aff3" w:history="1">
              <w:r w:rsidRPr="002A688E">
                <w:rPr>
                  <w:rFonts w:eastAsia="Times New Roman" w:cstheme="minorHAnsi"/>
                  <w:sz w:val="24"/>
                  <w:szCs w:val="24"/>
                </w:rPr>
                <w:t xml:space="preserve">Mohammad </w:t>
              </w:r>
              <w:proofErr w:type="spellStart"/>
              <w:r w:rsidRPr="002A688E">
                <w:rPr>
                  <w:rFonts w:eastAsia="Times New Roman" w:cstheme="minorHAnsi"/>
                  <w:sz w:val="24"/>
                  <w:szCs w:val="24"/>
                </w:rPr>
                <w:t>Abdolvand</w:t>
              </w:r>
              <w:proofErr w:type="spellEnd"/>
            </w:hyperlink>
            <w:r w:rsidRPr="002A688E">
              <w:rPr>
                <w:rFonts w:eastAsia="Times New Roman" w:cstheme="minorHAnsi"/>
                <w:sz w:val="24"/>
                <w:szCs w:val="24"/>
              </w:rPr>
              <w:t>,</w:t>
            </w:r>
          </w:p>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91" w:anchor="auth-Fariborz-poorbafrani-Aff4" w:history="1">
              <w:proofErr w:type="spellStart"/>
              <w:r w:rsidRPr="002A688E">
                <w:rPr>
                  <w:rFonts w:eastAsia="Times New Roman" w:cstheme="minorHAnsi"/>
                  <w:sz w:val="24"/>
                  <w:szCs w:val="24"/>
                </w:rPr>
                <w:t>Fariborz</w:t>
              </w:r>
              <w:proofErr w:type="spellEnd"/>
              <w:r w:rsidRPr="002A688E">
                <w:rPr>
                  <w:rFonts w:eastAsia="Times New Roman" w:cstheme="minorHAnsi"/>
                  <w:sz w:val="24"/>
                  <w:szCs w:val="24"/>
                </w:rPr>
                <w:t xml:space="preserve"> </w:t>
              </w:r>
              <w:proofErr w:type="spellStart"/>
              <w:r w:rsidRPr="002A688E">
                <w:rPr>
                  <w:rFonts w:eastAsia="Times New Roman" w:cstheme="minorHAnsi"/>
                  <w:sz w:val="24"/>
                  <w:szCs w:val="24"/>
                </w:rPr>
                <w:t>poorbafrani</w:t>
              </w:r>
              <w:proofErr w:type="spellEnd"/>
            </w:hyperlink>
            <w:r w:rsidRPr="002A688E">
              <w:rPr>
                <w:rFonts w:eastAsia="Times New Roman" w:cstheme="minorHAnsi"/>
                <w:sz w:val="24"/>
                <w:szCs w:val="24"/>
              </w:rPr>
              <w:t>,</w:t>
            </w:r>
          </w:p>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92" w:anchor="auth-Mansoor-Salehi-Aff1-Aff3" w:history="1">
              <w:proofErr w:type="spellStart"/>
              <w:r w:rsidRPr="002A688E">
                <w:rPr>
                  <w:rFonts w:eastAsia="Times New Roman" w:cstheme="minorHAnsi"/>
                  <w:sz w:val="24"/>
                  <w:szCs w:val="24"/>
                </w:rPr>
                <w:t>Mansoor</w:t>
              </w:r>
              <w:proofErr w:type="spellEnd"/>
              <w:r w:rsidRPr="002A688E">
                <w:rPr>
                  <w:rFonts w:eastAsia="Times New Roman" w:cstheme="minorHAnsi"/>
                  <w:sz w:val="24"/>
                  <w:szCs w:val="24"/>
                </w:rPr>
                <w:t xml:space="preserve"> </w:t>
              </w:r>
              <w:proofErr w:type="spellStart"/>
              <w:r w:rsidRPr="002A688E">
                <w:rPr>
                  <w:rFonts w:eastAsia="Times New Roman" w:cstheme="minorHAnsi"/>
                  <w:sz w:val="24"/>
                  <w:szCs w:val="24"/>
                </w:rPr>
                <w:t>Salehi</w:t>
              </w:r>
              <w:proofErr w:type="spellEnd"/>
            </w:hyperlink>
            <w:r w:rsidRPr="002A688E">
              <w:rPr>
                <w:rFonts w:eastAsia="Times New Roman" w:cstheme="minorHAnsi"/>
                <w:sz w:val="24"/>
                <w:szCs w:val="24"/>
              </w:rPr>
              <w:t>,</w:t>
            </w:r>
          </w:p>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93" w:anchor="auth-Fariba-Dehghanian-Aff5" w:history="1">
              <w:proofErr w:type="spellStart"/>
              <w:r w:rsidRPr="002A688E">
                <w:rPr>
                  <w:rFonts w:eastAsia="Times New Roman" w:cstheme="minorHAnsi"/>
                  <w:sz w:val="24"/>
                  <w:szCs w:val="24"/>
                </w:rPr>
                <w:t>Fariba</w:t>
              </w:r>
              <w:proofErr w:type="spellEnd"/>
              <w:r w:rsidRPr="002A688E">
                <w:rPr>
                  <w:rFonts w:eastAsia="Times New Roman" w:cstheme="minorHAnsi"/>
                  <w:sz w:val="24"/>
                  <w:szCs w:val="24"/>
                </w:rPr>
                <w:t xml:space="preserve"> </w:t>
              </w:r>
              <w:proofErr w:type="spellStart"/>
              <w:r w:rsidRPr="002A688E">
                <w:rPr>
                  <w:rFonts w:eastAsia="Times New Roman" w:cstheme="minorHAnsi"/>
                  <w:sz w:val="24"/>
                  <w:szCs w:val="24"/>
                </w:rPr>
                <w:t>Dehghanian</w:t>
              </w:r>
              <w:proofErr w:type="spellEnd"/>
            </w:hyperlink>
            <w:r w:rsidRPr="002A688E">
              <w:rPr>
                <w:rFonts w:eastAsia="Times New Roman" w:cstheme="minorHAnsi"/>
                <w:sz w:val="24"/>
                <w:szCs w:val="24"/>
              </w:rPr>
              <w:t xml:space="preserve"> &amp;</w:t>
            </w:r>
          </w:p>
          <w:p w:rsidR="006B238C" w:rsidRPr="002A688E" w:rsidRDefault="006B238C" w:rsidP="007A6A14">
            <w:pPr>
              <w:jc w:val="center"/>
              <w:rPr>
                <w:rFonts w:cstheme="minorHAnsi"/>
              </w:rPr>
            </w:pPr>
            <w:r w:rsidRPr="002A688E">
              <w:rPr>
                <w:rFonts w:eastAsia="Times New Roman" w:cstheme="minorHAnsi"/>
                <w:sz w:val="24"/>
                <w:szCs w:val="24"/>
              </w:rPr>
              <w:t xml:space="preserve">  </w:t>
            </w:r>
            <w:hyperlink r:id="rId94" w:anchor="auth-Mohammad-Kazemi-Aff1-Aff2" w:history="1">
              <w:r w:rsidRPr="002A688E">
                <w:rPr>
                  <w:rFonts w:eastAsia="Times New Roman" w:cstheme="minorHAnsi"/>
                  <w:sz w:val="24"/>
                  <w:szCs w:val="24"/>
                </w:rPr>
                <w:t xml:space="preserve">Mohammad </w:t>
              </w:r>
              <w:proofErr w:type="spellStart"/>
              <w:r w:rsidRPr="002A688E">
                <w:rPr>
                  <w:rFonts w:eastAsia="Times New Roman" w:cstheme="minorHAnsi"/>
                  <w:sz w:val="24"/>
                  <w:szCs w:val="24"/>
                </w:rPr>
                <w:t>Kazemi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65</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95" w:history="1">
                    <w:r w:rsidR="006B238C" w:rsidRPr="002A688E">
                      <w:rPr>
                        <w:rFonts w:eastAsia="Times New Roman" w:cstheme="minorHAnsi"/>
                        <w:b/>
                        <w:bCs/>
                        <w:sz w:val="24"/>
                        <w:szCs w:val="24"/>
                      </w:rPr>
                      <w:t xml:space="preserve">Identifying shared molecular landscape between uterine fibroids and recurrent implantation failure: An </w:t>
                    </w:r>
                    <w:r w:rsidR="006B238C" w:rsidRPr="002A688E">
                      <w:rPr>
                        <w:rFonts w:eastAsia="Times New Roman" w:cstheme="minorHAnsi"/>
                        <w:b/>
                        <w:bCs/>
                        <w:sz w:val="24"/>
                        <w:szCs w:val="24"/>
                      </w:rPr>
                      <w:lastRenderedPageBreak/>
                      <w:t>integrated bioinformatics study</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93"/>
              <w:gridCol w:w="1117"/>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96" w:tgtFrame="_blank" w:history="1">
                    <w:proofErr w:type="spellStart"/>
                    <w:r w:rsidR="006B238C" w:rsidRPr="002A688E">
                      <w:rPr>
                        <w:rFonts w:eastAsia="Times New Roman" w:cstheme="minorHAnsi"/>
                        <w:sz w:val="24"/>
                        <w:szCs w:val="24"/>
                      </w:rPr>
                      <w:t>Heliyon</w:t>
                    </w:r>
                    <w:proofErr w:type="spellEnd"/>
                  </w:hyperlink>
                </w:p>
              </w:tc>
            </w:tr>
          </w:tbl>
          <w:p w:rsidR="006B238C" w:rsidRPr="002A688E" w:rsidRDefault="006B238C" w:rsidP="007A6A14">
            <w:pPr>
              <w:jc w:val="center"/>
              <w:rPr>
                <w:rFonts w:cstheme="minorHAnsi"/>
              </w:rPr>
            </w:pPr>
          </w:p>
        </w:tc>
        <w:tc>
          <w:tcPr>
            <w:tcW w:w="2574" w:type="dxa"/>
            <w:vAlign w:val="center"/>
          </w:tcPr>
          <w:p w:rsidR="006B238C" w:rsidRPr="002A688E" w:rsidRDefault="00085D63" w:rsidP="007A6A14">
            <w:pPr>
              <w:jc w:val="center"/>
              <w:rPr>
                <w:rFonts w:cstheme="minorHAnsi"/>
              </w:rPr>
            </w:pPr>
            <w:hyperlink r:id="rId97" w:history="1">
              <w:r w:rsidR="006B238C" w:rsidRPr="002A688E">
                <w:rPr>
                  <w:rStyle w:val="Hyperlink"/>
                  <w:rFonts w:cstheme="minorHAnsi"/>
                  <w:color w:val="auto"/>
                  <w:u w:val="none"/>
                </w:rPr>
                <w:t xml:space="preserve">Maryam </w:t>
              </w:r>
              <w:proofErr w:type="spellStart"/>
              <w:r w:rsidR="006B238C" w:rsidRPr="002A688E">
                <w:rPr>
                  <w:rStyle w:val="Hyperlink"/>
                  <w:rFonts w:cstheme="minorHAnsi"/>
                  <w:color w:val="auto"/>
                  <w:u w:val="none"/>
                </w:rPr>
                <w:t>Hosseini</w:t>
              </w:r>
            </w:hyperlink>
            <w:r w:rsidR="006B238C" w:rsidRPr="002A688E">
              <w:rPr>
                <w:rStyle w:val="authors"/>
                <w:rFonts w:cstheme="minorHAnsi"/>
                <w:vertAlign w:val="superscript"/>
              </w:rPr>
              <w:t>a</w:t>
            </w:r>
            <w:proofErr w:type="spellEnd"/>
            <w:r w:rsidR="006B238C" w:rsidRPr="002A688E">
              <w:rPr>
                <w:rStyle w:val="authors"/>
                <w:rFonts w:cstheme="minorHAnsi"/>
              </w:rPr>
              <w:t xml:space="preserve"> ∙ </w:t>
            </w:r>
            <w:hyperlink r:id="rId98" w:history="1">
              <w:proofErr w:type="spellStart"/>
              <w:r w:rsidR="006B238C" w:rsidRPr="002A688E">
                <w:rPr>
                  <w:rStyle w:val="Hyperlink"/>
                  <w:rFonts w:cstheme="minorHAnsi"/>
                  <w:color w:val="auto"/>
                  <w:u w:val="none"/>
                </w:rPr>
                <w:t>Basireh</w:t>
              </w:r>
              <w:proofErr w:type="spellEnd"/>
              <w:r w:rsidR="006B238C" w:rsidRPr="002A688E">
                <w:rPr>
                  <w:rStyle w:val="Hyperlink"/>
                  <w:rFonts w:cstheme="minorHAnsi"/>
                  <w:color w:val="auto"/>
                  <w:u w:val="none"/>
                </w:rPr>
                <w:t xml:space="preserve"> </w:t>
              </w:r>
              <w:proofErr w:type="spellStart"/>
              <w:r w:rsidR="006B238C" w:rsidRPr="002A688E">
                <w:rPr>
                  <w:rStyle w:val="Hyperlink"/>
                  <w:rFonts w:cstheme="minorHAnsi"/>
                  <w:color w:val="auto"/>
                  <w:u w:val="none"/>
                </w:rPr>
                <w:t>Bahrami</w:t>
              </w:r>
            </w:hyperlink>
            <w:r w:rsidR="006B238C" w:rsidRPr="002A688E">
              <w:rPr>
                <w:rStyle w:val="authors"/>
                <w:rFonts w:cstheme="minorHAnsi"/>
                <w:vertAlign w:val="superscript"/>
              </w:rPr>
              <w:t>a</w:t>
            </w:r>
            <w:proofErr w:type="spellEnd"/>
            <w:r w:rsidR="006B238C" w:rsidRPr="002A688E">
              <w:rPr>
                <w:rStyle w:val="authors"/>
                <w:rFonts w:cstheme="minorHAnsi"/>
              </w:rPr>
              <w:t xml:space="preserve"> ∙ </w:t>
            </w:r>
            <w:hyperlink r:id="rId99" w:history="1">
              <w:proofErr w:type="spellStart"/>
              <w:r w:rsidR="006B238C" w:rsidRPr="002A688E">
                <w:rPr>
                  <w:rStyle w:val="Hyperlink"/>
                  <w:rFonts w:cstheme="minorHAnsi"/>
                  <w:color w:val="auto"/>
                  <w:u w:val="none"/>
                </w:rPr>
                <w:t>Mohammadreza</w:t>
              </w:r>
              <w:proofErr w:type="spellEnd"/>
              <w:r w:rsidR="006B238C" w:rsidRPr="002A688E">
                <w:rPr>
                  <w:rStyle w:val="Hyperlink"/>
                  <w:rFonts w:cstheme="minorHAnsi"/>
                  <w:color w:val="auto"/>
                  <w:u w:val="none"/>
                </w:rPr>
                <w:t xml:space="preserve"> </w:t>
              </w:r>
              <w:proofErr w:type="spellStart"/>
              <w:r w:rsidR="006B238C" w:rsidRPr="002A688E">
                <w:rPr>
                  <w:rStyle w:val="Hyperlink"/>
                  <w:rFonts w:cstheme="minorHAnsi"/>
                  <w:color w:val="auto"/>
                  <w:u w:val="none"/>
                </w:rPr>
                <w:t>Zare</w:t>
              </w:r>
            </w:hyperlink>
            <w:r w:rsidR="006B238C" w:rsidRPr="002A688E">
              <w:rPr>
                <w:rStyle w:val="authors"/>
                <w:rFonts w:cstheme="minorHAnsi"/>
                <w:vertAlign w:val="superscript"/>
              </w:rPr>
              <w:t>b</w:t>
            </w:r>
            <w:proofErr w:type="spellEnd"/>
            <w:r w:rsidR="006B238C" w:rsidRPr="002A688E">
              <w:rPr>
                <w:rStyle w:val="authors"/>
                <w:rFonts w:cstheme="minorHAnsi"/>
              </w:rPr>
              <w:t xml:space="preserve"> ∙ </w:t>
            </w:r>
            <w:hyperlink r:id="rId100" w:history="1">
              <w:r w:rsidR="006B238C" w:rsidRPr="002A688E">
                <w:rPr>
                  <w:rStyle w:val="Hyperlink"/>
                  <w:rFonts w:cstheme="minorHAnsi"/>
                  <w:color w:val="auto"/>
                  <w:u w:val="none"/>
                </w:rPr>
                <w:t xml:space="preserve">Mohammad </w:t>
              </w:r>
              <w:proofErr w:type="spellStart"/>
              <w:r w:rsidR="006B238C" w:rsidRPr="002A688E">
                <w:rPr>
                  <w:rStyle w:val="Hyperlink"/>
                  <w:rFonts w:cstheme="minorHAnsi"/>
                  <w:color w:val="auto"/>
                  <w:u w:val="none"/>
                </w:rPr>
                <w:t>Kazemi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66</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22"/>
              <w:gridCol w:w="2741"/>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1449" w:type="dxa"/>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101" w:history="1">
                    <w:r w:rsidR="006B238C" w:rsidRPr="002A688E">
                      <w:rPr>
                        <w:rFonts w:eastAsia="Times New Roman" w:cstheme="minorHAnsi"/>
                        <w:b/>
                        <w:bCs/>
                        <w:sz w:val="24"/>
                        <w:szCs w:val="24"/>
                      </w:rPr>
                      <w:t>Evaluation of common COL2A1 gene variants in Iranian patients suspected with Stickler syndrome type I</w:t>
                    </w:r>
                  </w:hyperlink>
                </w:p>
              </w:tc>
            </w:tr>
          </w:tbl>
          <w:p w:rsidR="006B238C" w:rsidRPr="002A688E" w:rsidRDefault="006B238C" w:rsidP="007A6A14">
            <w:pPr>
              <w:jc w:val="center"/>
              <w:rPr>
                <w:rFonts w:cstheme="minorHAnsi"/>
                <w:b/>
                <w:bCs/>
              </w:rPr>
            </w:pPr>
          </w:p>
        </w:tc>
        <w:tc>
          <w:tcPr>
            <w:tcW w:w="2126" w:type="dxa"/>
            <w:vAlign w:val="center"/>
          </w:tcPr>
          <w:p w:rsidR="006B238C" w:rsidRPr="002A688E" w:rsidRDefault="00085D63" w:rsidP="007A6A14">
            <w:pPr>
              <w:jc w:val="center"/>
              <w:rPr>
                <w:rFonts w:cstheme="minorHAnsi"/>
              </w:rPr>
            </w:pPr>
            <w:hyperlink r:id="rId102" w:tgtFrame="_blank" w:history="1">
              <w:r w:rsidR="006B238C" w:rsidRPr="002A688E">
                <w:rPr>
                  <w:rStyle w:val="Hyperlink"/>
                  <w:rFonts w:cstheme="minorHAnsi"/>
                  <w:color w:val="auto"/>
                  <w:u w:val="none"/>
                </w:rPr>
                <w:t>Journal of Research in Medical Sciences</w:t>
              </w:r>
            </w:hyperlink>
          </w:p>
        </w:tc>
        <w:tc>
          <w:tcPr>
            <w:tcW w:w="2574" w:type="dxa"/>
            <w:vAlign w:val="center"/>
          </w:tcPr>
          <w:p w:rsidR="006B238C" w:rsidRPr="002A688E" w:rsidRDefault="006B238C" w:rsidP="007A6A14">
            <w:pPr>
              <w:jc w:val="center"/>
              <w:rPr>
                <w:rFonts w:cstheme="minorHAnsi"/>
              </w:rPr>
            </w:pPr>
            <w:r w:rsidRPr="002A688E">
              <w:rPr>
                <w:rFonts w:cstheme="minorHAnsi"/>
              </w:rPr>
              <w:t xml:space="preserve">F </w:t>
            </w:r>
            <w:proofErr w:type="spellStart"/>
            <w:r w:rsidRPr="002A688E">
              <w:rPr>
                <w:rFonts w:cstheme="minorHAnsi"/>
              </w:rPr>
              <w:t>Abolhasani</w:t>
            </w:r>
            <w:proofErr w:type="spellEnd"/>
            <w:r w:rsidRPr="002A688E">
              <w:rPr>
                <w:rFonts w:cstheme="minorHAnsi"/>
              </w:rPr>
              <w:t xml:space="preserve">, </w:t>
            </w:r>
            <w:hyperlink r:id="rId103" w:history="1">
              <w:r w:rsidRPr="002A688E">
                <w:rPr>
                  <w:rStyle w:val="Hyperlink"/>
                  <w:rFonts w:cstheme="minorHAnsi"/>
                  <w:color w:val="auto"/>
                  <w:u w:val="none"/>
                </w:rPr>
                <w:t xml:space="preserve">H </w:t>
              </w:r>
              <w:proofErr w:type="spellStart"/>
              <w:r w:rsidRPr="002A688E">
                <w:rPr>
                  <w:rStyle w:val="Hyperlink"/>
                  <w:rFonts w:cstheme="minorHAnsi"/>
                  <w:color w:val="auto"/>
                  <w:u w:val="none"/>
                </w:rPr>
                <w:t>Abdali</w:t>
              </w:r>
              <w:proofErr w:type="spellEnd"/>
            </w:hyperlink>
            <w:r w:rsidRPr="002A688E">
              <w:rPr>
                <w:rFonts w:cstheme="minorHAnsi"/>
              </w:rPr>
              <w:t xml:space="preserve">, </w:t>
            </w:r>
            <w:hyperlink r:id="rId104"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Kazemi</w:t>
              </w:r>
              <w:proofErr w:type="spellEnd"/>
            </w:hyperlink>
            <w:r w:rsidRPr="002A688E">
              <w:rPr>
                <w:rFonts w:cstheme="minorHAnsi"/>
              </w:rPr>
              <w:t xml:space="preserve">, </w:t>
            </w:r>
            <w:hyperlink r:id="rId105" w:history="1">
              <w:r w:rsidRPr="002A688E">
                <w:rPr>
                  <w:rStyle w:val="Hyperlink"/>
                  <w:rFonts w:cstheme="minorHAnsi"/>
                  <w:color w:val="auto"/>
                  <w:u w:val="none"/>
                </w:rPr>
                <w:t>BM Attar</w:t>
              </w:r>
            </w:hyperlink>
            <w:r w:rsidRPr="002A688E">
              <w:rPr>
                <w:rFonts w:cstheme="minorHAnsi"/>
              </w:rPr>
              <w:t xml:space="preserve">, </w:t>
            </w:r>
            <w:hyperlink r:id="rId106" w:history="1">
              <w:r w:rsidRPr="002A688E">
                <w:rPr>
                  <w:rStyle w:val="Hyperlink"/>
                  <w:rFonts w:cstheme="minorHAnsi"/>
                  <w:color w:val="auto"/>
                  <w:u w:val="none"/>
                </w:rPr>
                <w:t xml:space="preserve">F </w:t>
              </w:r>
              <w:proofErr w:type="spellStart"/>
              <w:r w:rsidRPr="002A688E">
                <w:rPr>
                  <w:rStyle w:val="Hyperlink"/>
                  <w:rFonts w:cstheme="minorHAnsi"/>
                  <w:color w:val="auto"/>
                  <w:u w:val="none"/>
                </w:rPr>
                <w:t>Derakhshandeh</w:t>
              </w:r>
              <w:proofErr w:type="spellEnd"/>
            </w:hyperlink>
            <w:r w:rsidRPr="002A688E">
              <w:rPr>
                <w:rFonts w:cstheme="minorHAnsi"/>
              </w:rPr>
              <w:t xml:space="preserve">, M </w:t>
            </w:r>
            <w:proofErr w:type="spellStart"/>
            <w:r w:rsidRPr="002A688E">
              <w:rPr>
                <w:rFonts w:cstheme="minorHAnsi"/>
              </w:rPr>
              <w:t>Hosseinzadeh</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67</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107" w:history="1">
                    <w:r w:rsidR="006B238C" w:rsidRPr="002A688E">
                      <w:rPr>
                        <w:rFonts w:eastAsia="Times New Roman" w:cstheme="minorHAnsi"/>
                        <w:b/>
                        <w:bCs/>
                        <w:sz w:val="24"/>
                        <w:szCs w:val="24"/>
                      </w:rPr>
                      <w:t>The impact of obstetric violence on postpartum quality of life through psychological pathways</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19"/>
              <w:gridCol w:w="1191"/>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108" w:tgtFrame="_blank" w:history="1">
                    <w:r w:rsidR="006B238C" w:rsidRPr="002A688E">
                      <w:rPr>
                        <w:rFonts w:eastAsia="Times New Roman" w:cstheme="minorHAnsi"/>
                        <w:sz w:val="24"/>
                        <w:szCs w:val="24"/>
                      </w:rPr>
                      <w:t>Scientific Reports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085D63" w:rsidP="007A6A14">
            <w:pPr>
              <w:jc w:val="center"/>
              <w:rPr>
                <w:rFonts w:cstheme="minorHAnsi"/>
              </w:rPr>
            </w:pPr>
            <w:hyperlink r:id="rId109" w:history="1">
              <w:r w:rsidR="007A6A14" w:rsidRPr="002A688E">
                <w:rPr>
                  <w:rStyle w:val="Hyperlink"/>
                  <w:color w:val="auto"/>
                  <w:u w:val="none"/>
                </w:rPr>
                <w:t>S Kohan</w:t>
              </w:r>
            </w:hyperlink>
            <w:r w:rsidR="007A6A14" w:rsidRPr="002A688E">
              <w:t xml:space="preserve">, </w:t>
            </w:r>
            <w:hyperlink r:id="rId110" w:history="1">
              <w:r w:rsidR="007A6A14" w:rsidRPr="002A688E">
                <w:rPr>
                  <w:rStyle w:val="Hyperlink"/>
                  <w:color w:val="auto"/>
                  <w:u w:val="none"/>
                </w:rPr>
                <w:t>D Mena-</w:t>
              </w:r>
              <w:proofErr w:type="spellStart"/>
              <w:r w:rsidR="007A6A14" w:rsidRPr="002A688E">
                <w:rPr>
                  <w:rStyle w:val="Hyperlink"/>
                  <w:color w:val="auto"/>
                  <w:u w:val="none"/>
                </w:rPr>
                <w:t>Tudela</w:t>
              </w:r>
              <w:proofErr w:type="spellEnd"/>
            </w:hyperlink>
            <w:r w:rsidR="007A6A14" w:rsidRPr="002A688E">
              <w:t xml:space="preserve">, S </w:t>
            </w:r>
            <w:proofErr w:type="spellStart"/>
            <w:r w:rsidR="007A6A14" w:rsidRPr="002A688E">
              <w:t>Youseflu</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68</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085D63" w:rsidP="007A6A14">
                  <w:pPr>
                    <w:spacing w:after="0" w:line="240" w:lineRule="auto"/>
                    <w:jc w:val="center"/>
                    <w:rPr>
                      <w:rFonts w:eastAsia="Times New Roman" w:cstheme="minorHAnsi"/>
                      <w:b/>
                      <w:bCs/>
                      <w:sz w:val="24"/>
                      <w:szCs w:val="24"/>
                    </w:rPr>
                  </w:pPr>
                  <w:hyperlink r:id="rId111" w:history="1">
                    <w:r w:rsidR="006B238C" w:rsidRPr="002A688E">
                      <w:rPr>
                        <w:rFonts w:eastAsia="Times New Roman" w:cstheme="minorHAnsi"/>
                        <w:b/>
                        <w:bCs/>
                        <w:sz w:val="24"/>
                        <w:szCs w:val="24"/>
                      </w:rPr>
                      <w:t xml:space="preserve">The Effect of an Educational Program Based on Behavioral Intention Model on Childbearing in Women During the </w:t>
                    </w:r>
                    <w:proofErr w:type="spellStart"/>
                    <w:r w:rsidR="006B238C" w:rsidRPr="002A688E">
                      <w:rPr>
                        <w:rFonts w:eastAsia="Times New Roman" w:cstheme="minorHAnsi"/>
                        <w:b/>
                        <w:bCs/>
                        <w:sz w:val="24"/>
                        <w:szCs w:val="24"/>
                      </w:rPr>
                      <w:t>Covid</w:t>
                    </w:r>
                    <w:proofErr w:type="spellEnd"/>
                    <w:r w:rsidR="006B238C" w:rsidRPr="002A688E">
                      <w:rPr>
                        <w:rFonts w:eastAsia="Times New Roman" w:cstheme="minorHAnsi"/>
                        <w:b/>
                        <w:bCs/>
                        <w:sz w:val="24"/>
                        <w:szCs w:val="24"/>
                      </w:rPr>
                      <w:t xml:space="preserve"> 19 Pandemic</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50"/>
              <w:gridCol w:w="1260"/>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085D63" w:rsidP="007A6A14">
                  <w:pPr>
                    <w:spacing w:after="0" w:line="240" w:lineRule="auto"/>
                    <w:jc w:val="center"/>
                    <w:rPr>
                      <w:rFonts w:eastAsia="Times New Roman" w:cstheme="minorHAnsi"/>
                      <w:sz w:val="24"/>
                      <w:szCs w:val="24"/>
                    </w:rPr>
                  </w:pPr>
                  <w:hyperlink r:id="rId112" w:tgtFrame="_blank" w:history="1">
                    <w:r w:rsidR="006B238C" w:rsidRPr="002A688E">
                      <w:rPr>
                        <w:rFonts w:eastAsia="Times New Roman" w:cstheme="minorHAnsi"/>
                        <w:sz w:val="24"/>
                        <w:szCs w:val="24"/>
                      </w:rPr>
                      <w:t>Iranian Journal of Nursing and Midwifery Research</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7A6A14" w:rsidP="007A6A14">
            <w:pPr>
              <w:jc w:val="center"/>
              <w:rPr>
                <w:rFonts w:cstheme="minorHAnsi"/>
              </w:rPr>
            </w:pPr>
            <w:r w:rsidRPr="002A688E">
              <w:t xml:space="preserve">S </w:t>
            </w:r>
            <w:proofErr w:type="spellStart"/>
            <w:r w:rsidRPr="002A688E">
              <w:t>Seifi</w:t>
            </w:r>
            <w:proofErr w:type="spellEnd"/>
            <w:r w:rsidRPr="002A688E">
              <w:t xml:space="preserve">, </w:t>
            </w:r>
            <w:hyperlink r:id="rId113" w:history="1">
              <w:r w:rsidRPr="002A688E">
                <w:rPr>
                  <w:rStyle w:val="Hyperlink"/>
                  <w:color w:val="auto"/>
                  <w:u w:val="none"/>
                </w:rPr>
                <w:t>S Kohan</w:t>
              </w:r>
            </w:hyperlink>
            <w:r w:rsidRPr="002A688E">
              <w:t xml:space="preserve">, </w:t>
            </w:r>
            <w:hyperlink r:id="rId114" w:history="1">
              <w:r w:rsidRPr="002A688E">
                <w:rPr>
                  <w:rStyle w:val="Hyperlink"/>
                  <w:color w:val="auto"/>
                  <w:u w:val="none"/>
                </w:rPr>
                <w:t xml:space="preserve">Z </w:t>
              </w:r>
              <w:proofErr w:type="spellStart"/>
              <w:r w:rsidRPr="002A688E">
                <w:rPr>
                  <w:rStyle w:val="Hyperlink"/>
                  <w:color w:val="auto"/>
                  <w:u w:val="none"/>
                </w:rPr>
                <w:t>Boroumandfar</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C72A24" w:rsidRPr="002A688E" w:rsidTr="00790A1A">
        <w:tc>
          <w:tcPr>
            <w:tcW w:w="700" w:type="dxa"/>
            <w:vAlign w:val="center"/>
          </w:tcPr>
          <w:p w:rsidR="00C72A24" w:rsidRDefault="00831D91" w:rsidP="007A6A14">
            <w:pPr>
              <w:jc w:val="center"/>
              <w:rPr>
                <w:rFonts w:cstheme="minorHAnsi"/>
                <w:lang w:bidi="fa-IR"/>
              </w:rPr>
            </w:pPr>
            <w:r>
              <w:rPr>
                <w:rFonts w:cstheme="minorHAnsi"/>
                <w:lang w:bidi="fa-IR"/>
              </w:rPr>
              <w:t>69</w:t>
            </w:r>
          </w:p>
        </w:tc>
        <w:tc>
          <w:tcPr>
            <w:tcW w:w="3979" w:type="dxa"/>
            <w:vAlign w:val="center"/>
          </w:tcPr>
          <w:p w:rsidR="00C72A24" w:rsidRPr="002A688E" w:rsidRDefault="00C72A24" w:rsidP="007A6A14">
            <w:pPr>
              <w:jc w:val="center"/>
              <w:rPr>
                <w:rFonts w:eastAsia="Times New Roman" w:cstheme="minorHAnsi"/>
                <w:b/>
                <w:bCs/>
                <w:sz w:val="24"/>
                <w:szCs w:val="24"/>
              </w:rPr>
            </w:pPr>
            <w:r w:rsidRPr="00C72A24">
              <w:rPr>
                <w:rFonts w:eastAsia="Times New Roman" w:cstheme="minorHAnsi"/>
                <w:b/>
                <w:bCs/>
                <w:sz w:val="24"/>
                <w:szCs w:val="24"/>
              </w:rPr>
              <w:tab/>
              <w:t>Early Presentation of Iatrogenic Ureteric Thermal Injury Causing Ureterovaginal Fistula after Laparoscopic Hysterectomy: A Case Report</w:t>
            </w:r>
          </w:p>
        </w:tc>
        <w:tc>
          <w:tcPr>
            <w:tcW w:w="2126" w:type="dxa"/>
            <w:vAlign w:val="center"/>
          </w:tcPr>
          <w:p w:rsidR="00C72A24" w:rsidRPr="002A688E" w:rsidRDefault="00C72A24" w:rsidP="00790A1A">
            <w:pPr>
              <w:jc w:val="center"/>
              <w:rPr>
                <w:rFonts w:eastAsia="Times New Roman" w:cstheme="minorHAnsi"/>
                <w:sz w:val="24"/>
                <w:szCs w:val="24"/>
              </w:rPr>
            </w:pPr>
            <w:r w:rsidRPr="00C72A24">
              <w:rPr>
                <w:rFonts w:eastAsia="Times New Roman" w:cstheme="minorHAnsi"/>
                <w:sz w:val="24"/>
                <w:szCs w:val="24"/>
              </w:rPr>
              <w:t>Translational Research in Urology</w:t>
            </w:r>
          </w:p>
        </w:tc>
        <w:tc>
          <w:tcPr>
            <w:tcW w:w="2574" w:type="dxa"/>
            <w:vAlign w:val="center"/>
          </w:tcPr>
          <w:p w:rsidR="00C72A24" w:rsidRPr="002A688E" w:rsidRDefault="00C72A24" w:rsidP="007A6A14">
            <w:pPr>
              <w:jc w:val="center"/>
            </w:pPr>
            <w:r w:rsidRPr="00C72A24">
              <w:t xml:space="preserve">     Reza </w:t>
            </w:r>
            <w:proofErr w:type="spellStart"/>
            <w:r w:rsidRPr="00C72A24">
              <w:t>Kazemi</w:t>
            </w:r>
            <w:proofErr w:type="spellEnd"/>
            <w:r w:rsidRPr="00C72A24">
              <w:t xml:space="preserve"> 1, 2 </w:t>
            </w:r>
            <w:proofErr w:type="spellStart"/>
            <w:r w:rsidRPr="00C72A24">
              <w:t>Masoud</w:t>
            </w:r>
            <w:proofErr w:type="spellEnd"/>
            <w:r w:rsidRPr="00C72A24">
              <w:t xml:space="preserve"> </w:t>
            </w:r>
            <w:proofErr w:type="spellStart"/>
            <w:r w:rsidRPr="00C72A24">
              <w:t>Rezaei</w:t>
            </w:r>
            <w:proofErr w:type="spellEnd"/>
            <w:r w:rsidRPr="00C72A24">
              <w:t xml:space="preserve"> 3 </w:t>
            </w:r>
            <w:proofErr w:type="spellStart"/>
            <w:r w:rsidRPr="00C72A24">
              <w:t>Hanieh</w:t>
            </w:r>
            <w:proofErr w:type="spellEnd"/>
            <w:r w:rsidRPr="00C72A24">
              <w:t xml:space="preserve"> </w:t>
            </w:r>
            <w:proofErr w:type="spellStart"/>
            <w:r w:rsidRPr="00C72A24">
              <w:t>Salehi</w:t>
            </w:r>
            <w:proofErr w:type="spellEnd"/>
            <w:r w:rsidRPr="00C72A24">
              <w:t xml:space="preserve"> 4 </w:t>
            </w:r>
            <w:proofErr w:type="spellStart"/>
            <w:r w:rsidRPr="00C72A24">
              <w:t>Faezeh</w:t>
            </w:r>
            <w:proofErr w:type="spellEnd"/>
            <w:r w:rsidRPr="00C72A24">
              <w:t xml:space="preserve"> </w:t>
            </w:r>
            <w:proofErr w:type="spellStart"/>
            <w:r w:rsidRPr="00C72A24">
              <w:t>sadat</w:t>
            </w:r>
            <w:proofErr w:type="spellEnd"/>
            <w:r w:rsidRPr="00C72A24">
              <w:t xml:space="preserve"> </w:t>
            </w:r>
            <w:proofErr w:type="spellStart"/>
            <w:r w:rsidRPr="00C72A24">
              <w:t>Jandaghi</w:t>
            </w:r>
            <w:proofErr w:type="spellEnd"/>
            <w:r w:rsidRPr="00C72A24">
              <w:t xml:space="preserve"> 3</w:t>
            </w:r>
          </w:p>
        </w:tc>
        <w:tc>
          <w:tcPr>
            <w:tcW w:w="1112" w:type="dxa"/>
            <w:vAlign w:val="center"/>
          </w:tcPr>
          <w:p w:rsidR="00C72A24" w:rsidRPr="002A688E" w:rsidRDefault="00C72A24" w:rsidP="007A6A14">
            <w:pPr>
              <w:jc w:val="center"/>
              <w:rPr>
                <w:rFonts w:cstheme="minorHAnsi"/>
              </w:rPr>
            </w:pPr>
            <w:r>
              <w:rPr>
                <w:rFonts w:cstheme="minorHAnsi"/>
              </w:rPr>
              <w:t>2025</w:t>
            </w:r>
          </w:p>
        </w:tc>
      </w:tr>
      <w:tr w:rsidR="00C72A24" w:rsidRPr="002A688E" w:rsidTr="00790A1A">
        <w:tc>
          <w:tcPr>
            <w:tcW w:w="700" w:type="dxa"/>
            <w:vAlign w:val="center"/>
          </w:tcPr>
          <w:p w:rsidR="00C72A24" w:rsidRDefault="00831D91" w:rsidP="007A6A14">
            <w:pPr>
              <w:jc w:val="center"/>
              <w:rPr>
                <w:rFonts w:cstheme="minorHAnsi"/>
                <w:lang w:bidi="fa-IR"/>
              </w:rPr>
            </w:pPr>
            <w:r>
              <w:rPr>
                <w:rFonts w:cstheme="minorHAnsi"/>
                <w:lang w:bidi="fa-IR"/>
              </w:rPr>
              <w:t>70</w:t>
            </w:r>
          </w:p>
        </w:tc>
        <w:tc>
          <w:tcPr>
            <w:tcW w:w="3979" w:type="dxa"/>
            <w:vAlign w:val="center"/>
          </w:tcPr>
          <w:p w:rsidR="00C72A24" w:rsidRPr="00C72A24" w:rsidRDefault="00C72A24" w:rsidP="007A6A14">
            <w:pPr>
              <w:jc w:val="center"/>
              <w:rPr>
                <w:rFonts w:eastAsia="Times New Roman" w:cstheme="minorHAnsi"/>
                <w:b/>
                <w:bCs/>
                <w:sz w:val="24"/>
                <w:szCs w:val="24"/>
              </w:rPr>
            </w:pPr>
            <w:r w:rsidRPr="00C72A24">
              <w:rPr>
                <w:rFonts w:eastAsia="Times New Roman" w:cstheme="minorHAnsi"/>
                <w:b/>
                <w:bCs/>
                <w:sz w:val="24"/>
                <w:szCs w:val="24"/>
              </w:rPr>
              <w:t xml:space="preserve">Comparative Study of Blind Dilation versus Dilation Under Fluoroscopic Guidance in Percutaneous </w:t>
            </w:r>
            <w:proofErr w:type="spellStart"/>
            <w:r w:rsidRPr="00C72A24">
              <w:rPr>
                <w:rFonts w:eastAsia="Times New Roman" w:cstheme="minorHAnsi"/>
                <w:b/>
                <w:bCs/>
                <w:sz w:val="24"/>
                <w:szCs w:val="24"/>
              </w:rPr>
              <w:t>Nephrolithotomy</w:t>
            </w:r>
            <w:proofErr w:type="spellEnd"/>
            <w:r w:rsidRPr="00C72A24">
              <w:rPr>
                <w:rFonts w:eastAsia="Times New Roman" w:cstheme="minorHAnsi"/>
                <w:b/>
                <w:bCs/>
                <w:sz w:val="24"/>
                <w:szCs w:val="24"/>
              </w:rPr>
              <w:t xml:space="preserve"> Surgery</w:t>
            </w:r>
          </w:p>
        </w:tc>
        <w:tc>
          <w:tcPr>
            <w:tcW w:w="2126" w:type="dxa"/>
            <w:vAlign w:val="center"/>
          </w:tcPr>
          <w:p w:rsidR="00C72A24" w:rsidRPr="00C72A24" w:rsidRDefault="00C72A24" w:rsidP="00790A1A">
            <w:pPr>
              <w:jc w:val="center"/>
              <w:rPr>
                <w:rFonts w:eastAsia="Times New Roman" w:cstheme="minorHAnsi"/>
                <w:sz w:val="24"/>
                <w:szCs w:val="24"/>
              </w:rPr>
            </w:pPr>
            <w:r w:rsidRPr="00C72A24">
              <w:rPr>
                <w:rFonts w:eastAsia="Times New Roman" w:cstheme="minorHAnsi"/>
                <w:sz w:val="24"/>
                <w:szCs w:val="24"/>
              </w:rPr>
              <w:t>Translational Research in Urology</w:t>
            </w:r>
          </w:p>
        </w:tc>
        <w:tc>
          <w:tcPr>
            <w:tcW w:w="2574" w:type="dxa"/>
            <w:vAlign w:val="center"/>
          </w:tcPr>
          <w:p w:rsidR="00C72A24" w:rsidRPr="00C72A24" w:rsidRDefault="00C72A24" w:rsidP="007A6A14">
            <w:pPr>
              <w:jc w:val="center"/>
            </w:pPr>
            <w:r w:rsidRPr="00C72A24">
              <w:t xml:space="preserve">     Reza </w:t>
            </w:r>
            <w:proofErr w:type="spellStart"/>
            <w:r w:rsidRPr="00C72A24">
              <w:t>Kazemi</w:t>
            </w:r>
            <w:proofErr w:type="spellEnd"/>
            <w:r w:rsidRPr="00C72A24">
              <w:t xml:space="preserve"> 1, 2 </w:t>
            </w:r>
            <w:proofErr w:type="spellStart"/>
            <w:r w:rsidRPr="00C72A24">
              <w:t>Iman</w:t>
            </w:r>
            <w:proofErr w:type="spellEnd"/>
            <w:r w:rsidRPr="00C72A24">
              <w:t xml:space="preserve"> </w:t>
            </w:r>
            <w:proofErr w:type="spellStart"/>
            <w:r w:rsidRPr="00C72A24">
              <w:t>Ghanaat</w:t>
            </w:r>
            <w:proofErr w:type="spellEnd"/>
            <w:r w:rsidRPr="00C72A24">
              <w:t xml:space="preserve"> 1 Mohammad </w:t>
            </w:r>
            <w:proofErr w:type="spellStart"/>
            <w:r w:rsidRPr="00C72A24">
              <w:t>Abtahi</w:t>
            </w:r>
            <w:proofErr w:type="spellEnd"/>
            <w:r w:rsidRPr="00C72A24">
              <w:t xml:space="preserve"> 3</w:t>
            </w:r>
          </w:p>
        </w:tc>
        <w:tc>
          <w:tcPr>
            <w:tcW w:w="1112" w:type="dxa"/>
            <w:vAlign w:val="center"/>
          </w:tcPr>
          <w:p w:rsidR="00C72A24" w:rsidRDefault="00C72A24" w:rsidP="007A6A14">
            <w:pPr>
              <w:jc w:val="center"/>
              <w:rPr>
                <w:rFonts w:cstheme="minorHAnsi"/>
              </w:rPr>
            </w:pPr>
            <w:r>
              <w:rPr>
                <w:rFonts w:cstheme="minorHAnsi"/>
              </w:rPr>
              <w:t>2025</w:t>
            </w:r>
          </w:p>
        </w:tc>
      </w:tr>
      <w:tr w:rsidR="00C20822" w:rsidRPr="002A688E" w:rsidTr="00790A1A">
        <w:tc>
          <w:tcPr>
            <w:tcW w:w="700" w:type="dxa"/>
            <w:vAlign w:val="center"/>
          </w:tcPr>
          <w:p w:rsidR="00C20822" w:rsidRDefault="00831D91" w:rsidP="007A6A14">
            <w:pPr>
              <w:jc w:val="center"/>
              <w:rPr>
                <w:rFonts w:cstheme="minorHAnsi"/>
                <w:lang w:bidi="fa-IR"/>
              </w:rPr>
            </w:pPr>
            <w:r>
              <w:rPr>
                <w:rFonts w:cstheme="minorHAnsi"/>
                <w:lang w:bidi="fa-IR"/>
              </w:rPr>
              <w:t>71</w:t>
            </w:r>
          </w:p>
        </w:tc>
        <w:tc>
          <w:tcPr>
            <w:tcW w:w="3979" w:type="dxa"/>
            <w:vAlign w:val="center"/>
          </w:tcPr>
          <w:p w:rsidR="00C20822" w:rsidRPr="00C72A24" w:rsidRDefault="00C20822" w:rsidP="007A6A14">
            <w:pPr>
              <w:jc w:val="center"/>
              <w:rPr>
                <w:rFonts w:eastAsia="Times New Roman" w:cstheme="minorHAnsi"/>
                <w:b/>
                <w:bCs/>
                <w:sz w:val="24"/>
                <w:szCs w:val="24"/>
              </w:rPr>
            </w:pPr>
            <w:r w:rsidRPr="00C20822">
              <w:rPr>
                <w:rFonts w:eastAsia="Times New Roman" w:cstheme="minorHAnsi"/>
                <w:b/>
                <w:bCs/>
                <w:sz w:val="24"/>
                <w:szCs w:val="24"/>
              </w:rPr>
              <w:t>Iranian Women’s Experience of Self-Care in Breast Cancer Prevention: A Qualitative Study</w:t>
            </w:r>
          </w:p>
        </w:tc>
        <w:tc>
          <w:tcPr>
            <w:tcW w:w="2126" w:type="dxa"/>
            <w:vAlign w:val="center"/>
          </w:tcPr>
          <w:p w:rsidR="00C20822" w:rsidRPr="00C72A24" w:rsidRDefault="00C20822" w:rsidP="00790A1A">
            <w:pPr>
              <w:jc w:val="center"/>
              <w:rPr>
                <w:rFonts w:eastAsia="Times New Roman" w:cstheme="minorHAnsi"/>
                <w:sz w:val="24"/>
                <w:szCs w:val="24"/>
              </w:rPr>
            </w:pPr>
            <w:r w:rsidRPr="00C20822">
              <w:rPr>
                <w:rFonts w:eastAsia="Times New Roman" w:cstheme="minorHAnsi"/>
                <w:sz w:val="24"/>
                <w:szCs w:val="24"/>
              </w:rPr>
              <w:t>Iranian Journal of Nursing and Midwifery Research</w:t>
            </w:r>
          </w:p>
        </w:tc>
        <w:tc>
          <w:tcPr>
            <w:tcW w:w="2574" w:type="dxa"/>
            <w:vAlign w:val="center"/>
          </w:tcPr>
          <w:p w:rsidR="00C20822" w:rsidRPr="00C72A24" w:rsidRDefault="00C20822" w:rsidP="007A6A14">
            <w:pPr>
              <w:jc w:val="center"/>
            </w:pPr>
            <w:proofErr w:type="spellStart"/>
            <w:r w:rsidRPr="00C20822">
              <w:t>Savabi-Esfahani</w:t>
            </w:r>
            <w:proofErr w:type="spellEnd"/>
            <w:r w:rsidRPr="00C20822">
              <w:t xml:space="preserve">, Mitra1; </w:t>
            </w:r>
            <w:proofErr w:type="spellStart"/>
            <w:r w:rsidRPr="00C20822">
              <w:t>Taleghani</w:t>
            </w:r>
            <w:proofErr w:type="spellEnd"/>
            <w:r w:rsidRPr="00C20822">
              <w:t xml:space="preserve">, Fariba2; </w:t>
            </w:r>
            <w:proofErr w:type="spellStart"/>
            <w:r w:rsidRPr="00C20822">
              <w:t>Noroozi</w:t>
            </w:r>
            <w:proofErr w:type="spellEnd"/>
            <w:r w:rsidRPr="00C20822">
              <w:t xml:space="preserve">, Mahnaz3; </w:t>
            </w:r>
            <w:proofErr w:type="spellStart"/>
            <w:r w:rsidRPr="00C20822">
              <w:t>Kianpour</w:t>
            </w:r>
            <w:proofErr w:type="spellEnd"/>
            <w:r w:rsidRPr="00C20822">
              <w:t xml:space="preserve">, Maryam4; </w:t>
            </w:r>
            <w:proofErr w:type="spellStart"/>
            <w:r w:rsidRPr="00C20822">
              <w:t>Boroumandfar</w:t>
            </w:r>
            <w:proofErr w:type="spellEnd"/>
            <w:r w:rsidRPr="00C20822">
              <w:t xml:space="preserve">, Zahra3; </w:t>
            </w:r>
            <w:proofErr w:type="spellStart"/>
            <w:r w:rsidRPr="00C20822">
              <w:t>Hashemi</w:t>
            </w:r>
            <w:proofErr w:type="spellEnd"/>
            <w:r w:rsidRPr="00C20822">
              <w:t xml:space="preserve">, Maryam Sadat5; </w:t>
            </w:r>
            <w:proofErr w:type="spellStart"/>
            <w:r w:rsidRPr="00C20822">
              <w:t>Changiz</w:t>
            </w:r>
            <w:proofErr w:type="spellEnd"/>
            <w:r w:rsidRPr="00C20822">
              <w:t xml:space="preserve">, Tahereh6; </w:t>
            </w:r>
            <w:proofErr w:type="spellStart"/>
            <w:r w:rsidRPr="00C20822">
              <w:t>Ravankhah</w:t>
            </w:r>
            <w:proofErr w:type="spellEnd"/>
            <w:r w:rsidRPr="00C20822">
              <w:t xml:space="preserve">, Zahra7; </w:t>
            </w:r>
            <w:proofErr w:type="spellStart"/>
            <w:r w:rsidRPr="00C20822">
              <w:t>Javanmard</w:t>
            </w:r>
            <w:proofErr w:type="spellEnd"/>
            <w:r w:rsidRPr="00C20822">
              <w:t xml:space="preserve">, </w:t>
            </w:r>
            <w:proofErr w:type="spellStart"/>
            <w:r w:rsidRPr="00C20822">
              <w:t>Shaghayegh</w:t>
            </w:r>
            <w:proofErr w:type="spellEnd"/>
            <w:r w:rsidRPr="00C20822">
              <w:t xml:space="preserve"> Haghjooy8; </w:t>
            </w:r>
            <w:proofErr w:type="spellStart"/>
            <w:r w:rsidRPr="00C20822">
              <w:t>Salehi</w:t>
            </w:r>
            <w:proofErr w:type="spellEnd"/>
            <w:r w:rsidRPr="00C20822">
              <w:t>, Kobra1</w:t>
            </w:r>
          </w:p>
        </w:tc>
        <w:tc>
          <w:tcPr>
            <w:tcW w:w="1112" w:type="dxa"/>
            <w:vAlign w:val="center"/>
          </w:tcPr>
          <w:p w:rsidR="00C20822" w:rsidRDefault="00C20822" w:rsidP="007A6A14">
            <w:pPr>
              <w:jc w:val="center"/>
              <w:rPr>
                <w:rFonts w:cstheme="minorHAnsi"/>
              </w:rPr>
            </w:pPr>
            <w:r>
              <w:rPr>
                <w:rFonts w:cstheme="minorHAnsi"/>
              </w:rPr>
              <w:t>2025</w:t>
            </w:r>
          </w:p>
        </w:tc>
      </w:tr>
      <w:tr w:rsidR="00831D91" w:rsidRPr="002A688E" w:rsidTr="00790A1A">
        <w:tc>
          <w:tcPr>
            <w:tcW w:w="700" w:type="dxa"/>
            <w:vAlign w:val="center"/>
          </w:tcPr>
          <w:p w:rsidR="00831D91" w:rsidRDefault="00831D91" w:rsidP="007A6A14">
            <w:pPr>
              <w:jc w:val="center"/>
              <w:rPr>
                <w:rFonts w:cstheme="minorHAnsi"/>
                <w:lang w:bidi="fa-IR"/>
              </w:rPr>
            </w:pPr>
            <w:r>
              <w:rPr>
                <w:rFonts w:cstheme="minorHAnsi"/>
                <w:lang w:bidi="fa-IR"/>
              </w:rPr>
              <w:t>72</w:t>
            </w:r>
          </w:p>
        </w:tc>
        <w:tc>
          <w:tcPr>
            <w:tcW w:w="3979" w:type="dxa"/>
            <w:vAlign w:val="center"/>
          </w:tcPr>
          <w:p w:rsidR="00831D91" w:rsidRPr="00C20822" w:rsidRDefault="00831D91" w:rsidP="007A6A14">
            <w:pPr>
              <w:jc w:val="center"/>
              <w:rPr>
                <w:rFonts w:eastAsia="Times New Roman" w:cstheme="minorHAnsi"/>
                <w:b/>
                <w:bCs/>
                <w:sz w:val="24"/>
                <w:szCs w:val="24"/>
              </w:rPr>
            </w:pPr>
            <w:r w:rsidRPr="00831D91">
              <w:rPr>
                <w:rFonts w:eastAsia="Times New Roman" w:cstheme="minorHAnsi"/>
                <w:b/>
                <w:bCs/>
                <w:sz w:val="24"/>
                <w:szCs w:val="24"/>
              </w:rPr>
              <w:t>Improving the sexual health of couples with diabetes: study protocol of an action research study</w:t>
            </w:r>
          </w:p>
        </w:tc>
        <w:tc>
          <w:tcPr>
            <w:tcW w:w="2126" w:type="dxa"/>
            <w:vAlign w:val="center"/>
          </w:tcPr>
          <w:p w:rsidR="00831D91" w:rsidRPr="00C20822" w:rsidRDefault="00831D91" w:rsidP="00790A1A">
            <w:pPr>
              <w:jc w:val="center"/>
              <w:rPr>
                <w:rFonts w:eastAsia="Times New Roman" w:cstheme="minorHAnsi"/>
                <w:sz w:val="24"/>
                <w:szCs w:val="24"/>
              </w:rPr>
            </w:pPr>
            <w:r w:rsidRPr="00831D91">
              <w:rPr>
                <w:rFonts w:eastAsia="Times New Roman" w:cstheme="minorHAnsi"/>
                <w:sz w:val="24"/>
                <w:szCs w:val="24"/>
              </w:rPr>
              <w:t>Reproductive Health</w:t>
            </w:r>
          </w:p>
        </w:tc>
        <w:tc>
          <w:tcPr>
            <w:tcW w:w="2574" w:type="dxa"/>
            <w:vAlign w:val="center"/>
          </w:tcPr>
          <w:p w:rsidR="00831D91" w:rsidRPr="00C20822" w:rsidRDefault="00831D91" w:rsidP="007A6A14">
            <w:pPr>
              <w:jc w:val="center"/>
            </w:pPr>
            <w:r w:rsidRPr="00831D91">
              <w:t xml:space="preserve">FZ </w:t>
            </w:r>
            <w:proofErr w:type="spellStart"/>
            <w:r w:rsidRPr="00831D91">
              <w:t>Meamar</w:t>
            </w:r>
            <w:proofErr w:type="spellEnd"/>
            <w:r w:rsidRPr="00831D91">
              <w:t xml:space="preserve">, MS </w:t>
            </w:r>
            <w:proofErr w:type="spellStart"/>
            <w:r w:rsidRPr="00831D91">
              <w:t>Dastjerdi</w:t>
            </w:r>
            <w:proofErr w:type="spellEnd"/>
            <w:r w:rsidRPr="00831D91">
              <w:t xml:space="preserve">, P </w:t>
            </w:r>
            <w:proofErr w:type="spellStart"/>
            <w:r w:rsidRPr="00831D91">
              <w:t>Salehi</w:t>
            </w:r>
            <w:proofErr w:type="spellEnd"/>
            <w:r w:rsidRPr="00831D91">
              <w:t xml:space="preserve">, N </w:t>
            </w:r>
            <w:proofErr w:type="spellStart"/>
            <w:r w:rsidRPr="00831D91">
              <w:t>Ghahramannejad</w:t>
            </w:r>
            <w:proofErr w:type="spellEnd"/>
            <w:r w:rsidRPr="00831D91">
              <w:t xml:space="preserve">, Z </w:t>
            </w:r>
            <w:proofErr w:type="spellStart"/>
            <w:r w:rsidRPr="00831D91">
              <w:t>Boromandfar</w:t>
            </w:r>
            <w:proofErr w:type="spellEnd"/>
          </w:p>
        </w:tc>
        <w:tc>
          <w:tcPr>
            <w:tcW w:w="1112" w:type="dxa"/>
            <w:vAlign w:val="center"/>
          </w:tcPr>
          <w:p w:rsidR="00831D91" w:rsidRDefault="00831D91" w:rsidP="007A6A14">
            <w:pPr>
              <w:jc w:val="center"/>
              <w:rPr>
                <w:rFonts w:cstheme="minorHAnsi"/>
              </w:rPr>
            </w:pPr>
            <w:r>
              <w:rPr>
                <w:rFonts w:cstheme="minorHAnsi"/>
              </w:rPr>
              <w:t>2025</w:t>
            </w:r>
          </w:p>
        </w:tc>
      </w:tr>
      <w:tr w:rsidR="00085D63" w:rsidRPr="002A688E" w:rsidTr="00790A1A">
        <w:tc>
          <w:tcPr>
            <w:tcW w:w="700" w:type="dxa"/>
            <w:vAlign w:val="center"/>
          </w:tcPr>
          <w:p w:rsidR="00085D63" w:rsidRDefault="00085D63" w:rsidP="007A6A14">
            <w:pPr>
              <w:jc w:val="center"/>
              <w:rPr>
                <w:rFonts w:cstheme="minorHAnsi"/>
                <w:lang w:bidi="fa-IR"/>
              </w:rPr>
            </w:pPr>
            <w:r>
              <w:rPr>
                <w:rFonts w:cstheme="minorHAnsi"/>
                <w:lang w:bidi="fa-IR"/>
              </w:rPr>
              <w:lastRenderedPageBreak/>
              <w:t>73</w:t>
            </w:r>
          </w:p>
        </w:tc>
        <w:tc>
          <w:tcPr>
            <w:tcW w:w="3979" w:type="dxa"/>
            <w:vAlign w:val="center"/>
          </w:tcPr>
          <w:p w:rsidR="00085D63" w:rsidRPr="00831D91" w:rsidRDefault="00085D63" w:rsidP="00085D63">
            <w:pPr>
              <w:jc w:val="center"/>
              <w:rPr>
                <w:rFonts w:eastAsia="Times New Roman" w:cstheme="minorHAnsi"/>
                <w:b/>
                <w:bCs/>
                <w:sz w:val="24"/>
                <w:szCs w:val="24"/>
              </w:rPr>
            </w:pPr>
            <w:r w:rsidRPr="00085D63">
              <w:rPr>
                <w:rFonts w:eastAsia="Times New Roman" w:cstheme="minorHAnsi"/>
                <w:b/>
                <w:bCs/>
                <w:sz w:val="24"/>
                <w:szCs w:val="24"/>
              </w:rPr>
              <w:t>Psychosexual empowerment strategies</w:t>
            </w:r>
            <w:r>
              <w:rPr>
                <w:rFonts w:eastAsia="Times New Roman" w:cstheme="minorHAnsi"/>
                <w:b/>
                <w:bCs/>
                <w:sz w:val="24"/>
                <w:szCs w:val="24"/>
              </w:rPr>
              <w:t xml:space="preserve"> </w:t>
            </w:r>
            <w:r w:rsidRPr="00085D63">
              <w:rPr>
                <w:rFonts w:eastAsia="Times New Roman" w:cstheme="minorHAnsi"/>
                <w:b/>
                <w:bCs/>
                <w:sz w:val="24"/>
                <w:szCs w:val="24"/>
              </w:rPr>
              <w:t>in infertile women: A systematic</w:t>
            </w:r>
            <w:r>
              <w:rPr>
                <w:rFonts w:eastAsia="Times New Roman" w:cstheme="minorHAnsi"/>
                <w:b/>
                <w:bCs/>
                <w:sz w:val="24"/>
                <w:szCs w:val="24"/>
              </w:rPr>
              <w:t xml:space="preserve"> </w:t>
            </w:r>
            <w:r w:rsidRPr="00085D63">
              <w:rPr>
                <w:rFonts w:eastAsia="Times New Roman" w:cstheme="minorHAnsi"/>
                <w:b/>
                <w:bCs/>
                <w:sz w:val="24"/>
                <w:szCs w:val="24"/>
              </w:rPr>
              <w:t>review</w:t>
            </w:r>
          </w:p>
        </w:tc>
        <w:tc>
          <w:tcPr>
            <w:tcW w:w="2126" w:type="dxa"/>
            <w:vAlign w:val="center"/>
          </w:tcPr>
          <w:p w:rsidR="00085D63" w:rsidRPr="00831D91" w:rsidRDefault="00AE2C10" w:rsidP="00790A1A">
            <w:pPr>
              <w:jc w:val="center"/>
              <w:rPr>
                <w:rFonts w:eastAsia="Times New Roman" w:cstheme="minorHAnsi"/>
                <w:sz w:val="24"/>
                <w:szCs w:val="24"/>
              </w:rPr>
            </w:pPr>
            <w:r w:rsidRPr="00AE2C10">
              <w:rPr>
                <w:rFonts w:eastAsia="Times New Roman" w:cstheme="minorHAnsi"/>
                <w:sz w:val="24"/>
                <w:szCs w:val="24"/>
              </w:rPr>
              <w:t>Journal of Education and Health Promotion</w:t>
            </w:r>
          </w:p>
        </w:tc>
        <w:tc>
          <w:tcPr>
            <w:tcW w:w="2574" w:type="dxa"/>
            <w:vAlign w:val="center"/>
          </w:tcPr>
          <w:p w:rsidR="00085D63" w:rsidRPr="00831D91" w:rsidRDefault="00AE2C10" w:rsidP="007A6A14">
            <w:pPr>
              <w:jc w:val="center"/>
            </w:pPr>
            <w:proofErr w:type="spellStart"/>
            <w:r w:rsidRPr="00AE2C10">
              <w:t>Fatemeh</w:t>
            </w:r>
            <w:proofErr w:type="spellEnd"/>
            <w:r w:rsidRPr="00AE2C10">
              <w:t xml:space="preserve"> Z. </w:t>
            </w:r>
            <w:proofErr w:type="spellStart"/>
            <w:r w:rsidRPr="00AE2C10">
              <w:t>Meamar</w:t>
            </w:r>
            <w:proofErr w:type="spellEnd"/>
            <w:r w:rsidRPr="00AE2C10">
              <w:t xml:space="preserve">, Shahnaz Kohan, </w:t>
            </w:r>
            <w:proofErr w:type="spellStart"/>
            <w:r w:rsidRPr="00AE2C10">
              <w:t>Mahboube</w:t>
            </w:r>
            <w:proofErr w:type="spellEnd"/>
            <w:r w:rsidRPr="00AE2C10">
              <w:t xml:space="preserve"> </w:t>
            </w:r>
            <w:proofErr w:type="spellStart"/>
            <w:r w:rsidRPr="00AE2C10">
              <w:t>Taebi</w:t>
            </w:r>
            <w:proofErr w:type="spellEnd"/>
          </w:p>
        </w:tc>
        <w:tc>
          <w:tcPr>
            <w:tcW w:w="1112" w:type="dxa"/>
            <w:vAlign w:val="center"/>
          </w:tcPr>
          <w:p w:rsidR="00085D63" w:rsidRDefault="00AE2C10" w:rsidP="007A6A14">
            <w:pPr>
              <w:jc w:val="center"/>
              <w:rPr>
                <w:rFonts w:cstheme="minorHAnsi"/>
              </w:rPr>
            </w:pPr>
            <w:r>
              <w:rPr>
                <w:rFonts w:cstheme="minorHAnsi"/>
              </w:rPr>
              <w:t>2025</w:t>
            </w:r>
            <w:bookmarkStart w:id="0" w:name="_GoBack"/>
            <w:bookmarkEnd w:id="0"/>
          </w:p>
        </w:tc>
      </w:tr>
      <w:tr w:rsidR="00085D63" w:rsidRPr="002A688E" w:rsidTr="00790A1A">
        <w:tc>
          <w:tcPr>
            <w:tcW w:w="700" w:type="dxa"/>
            <w:vAlign w:val="center"/>
          </w:tcPr>
          <w:p w:rsidR="00085D63" w:rsidRDefault="00085D63" w:rsidP="007A6A14">
            <w:pPr>
              <w:jc w:val="center"/>
              <w:rPr>
                <w:rFonts w:cstheme="minorHAnsi"/>
                <w:lang w:bidi="fa-IR"/>
              </w:rPr>
            </w:pPr>
            <w:r>
              <w:rPr>
                <w:rFonts w:cstheme="minorHAnsi"/>
                <w:lang w:bidi="fa-IR"/>
              </w:rPr>
              <w:t>74</w:t>
            </w:r>
          </w:p>
        </w:tc>
        <w:tc>
          <w:tcPr>
            <w:tcW w:w="3979" w:type="dxa"/>
            <w:vAlign w:val="center"/>
          </w:tcPr>
          <w:p w:rsidR="00085D63" w:rsidRPr="00085D63" w:rsidRDefault="00085D63" w:rsidP="00085D63">
            <w:pPr>
              <w:jc w:val="center"/>
              <w:rPr>
                <w:rFonts w:eastAsia="Times New Roman" w:cstheme="minorHAnsi"/>
                <w:b/>
                <w:bCs/>
                <w:sz w:val="24"/>
                <w:szCs w:val="24"/>
              </w:rPr>
            </w:pPr>
            <w:r w:rsidRPr="00085D63">
              <w:rPr>
                <w:rFonts w:eastAsia="Times New Roman" w:cstheme="minorHAnsi"/>
                <w:b/>
                <w:bCs/>
                <w:sz w:val="24"/>
                <w:szCs w:val="24"/>
              </w:rPr>
              <w:t>Development and evaluation of a</w:t>
            </w:r>
          </w:p>
          <w:p w:rsidR="00085D63" w:rsidRPr="00831D91" w:rsidRDefault="00085D63" w:rsidP="00085D63">
            <w:pPr>
              <w:jc w:val="center"/>
              <w:rPr>
                <w:rFonts w:eastAsia="Times New Roman" w:cstheme="minorHAnsi"/>
                <w:b/>
                <w:bCs/>
                <w:sz w:val="24"/>
                <w:szCs w:val="24"/>
              </w:rPr>
            </w:pPr>
            <w:r w:rsidRPr="00085D63">
              <w:rPr>
                <w:rFonts w:eastAsia="Times New Roman" w:cstheme="minorHAnsi"/>
                <w:b/>
                <w:bCs/>
                <w:sz w:val="24"/>
                <w:szCs w:val="24"/>
              </w:rPr>
              <w:t>reproductive health promotion program</w:t>
            </w:r>
            <w:r>
              <w:rPr>
                <w:rFonts w:eastAsia="Times New Roman" w:cstheme="minorHAnsi"/>
                <w:b/>
                <w:bCs/>
                <w:sz w:val="24"/>
                <w:szCs w:val="24"/>
              </w:rPr>
              <w:t xml:space="preserve"> </w:t>
            </w:r>
            <w:r w:rsidRPr="00085D63">
              <w:rPr>
                <w:rFonts w:eastAsia="Times New Roman" w:cstheme="minorHAnsi"/>
                <w:b/>
                <w:bCs/>
                <w:sz w:val="24"/>
                <w:szCs w:val="24"/>
              </w:rPr>
              <w:t>for women of reproductive age with kidney</w:t>
            </w:r>
            <w:r>
              <w:rPr>
                <w:rFonts w:eastAsia="Times New Roman" w:cstheme="minorHAnsi"/>
                <w:b/>
                <w:bCs/>
                <w:sz w:val="24"/>
                <w:szCs w:val="24"/>
              </w:rPr>
              <w:t xml:space="preserve"> </w:t>
            </w:r>
            <w:r w:rsidRPr="00085D63">
              <w:rPr>
                <w:rFonts w:eastAsia="Times New Roman" w:cstheme="minorHAnsi"/>
                <w:b/>
                <w:bCs/>
                <w:sz w:val="24"/>
                <w:szCs w:val="24"/>
              </w:rPr>
              <w:t>transplant: protocol for a mixed methods</w:t>
            </w:r>
            <w:r>
              <w:rPr>
                <w:rFonts w:eastAsia="Times New Roman" w:cstheme="minorHAnsi"/>
                <w:b/>
                <w:bCs/>
                <w:sz w:val="24"/>
                <w:szCs w:val="24"/>
              </w:rPr>
              <w:t xml:space="preserve"> </w:t>
            </w:r>
            <w:r w:rsidRPr="00085D63">
              <w:rPr>
                <w:rFonts w:eastAsia="Times New Roman" w:cstheme="minorHAnsi"/>
                <w:b/>
                <w:bCs/>
                <w:sz w:val="24"/>
                <w:szCs w:val="24"/>
              </w:rPr>
              <w:t>study</w:t>
            </w:r>
          </w:p>
        </w:tc>
        <w:tc>
          <w:tcPr>
            <w:tcW w:w="2126" w:type="dxa"/>
            <w:vAlign w:val="center"/>
          </w:tcPr>
          <w:p w:rsidR="00085D63" w:rsidRPr="00831D91" w:rsidRDefault="00085D63" w:rsidP="00790A1A">
            <w:pPr>
              <w:jc w:val="center"/>
              <w:rPr>
                <w:rFonts w:eastAsia="Times New Roman" w:cstheme="minorHAnsi"/>
                <w:sz w:val="24"/>
                <w:szCs w:val="24"/>
              </w:rPr>
            </w:pPr>
            <w:r w:rsidRPr="00085D63">
              <w:rPr>
                <w:rFonts w:eastAsia="Times New Roman" w:cstheme="minorHAnsi"/>
                <w:sz w:val="24"/>
                <w:szCs w:val="24"/>
              </w:rPr>
              <w:t>Reproductive Health</w:t>
            </w:r>
          </w:p>
        </w:tc>
        <w:tc>
          <w:tcPr>
            <w:tcW w:w="2574" w:type="dxa"/>
            <w:vAlign w:val="center"/>
          </w:tcPr>
          <w:p w:rsidR="00085D63" w:rsidRPr="00831D91" w:rsidRDefault="00085D63" w:rsidP="007A6A14">
            <w:pPr>
              <w:jc w:val="center"/>
            </w:pPr>
            <w:proofErr w:type="spellStart"/>
            <w:r w:rsidRPr="00085D63">
              <w:t>Zohreh</w:t>
            </w:r>
            <w:proofErr w:type="spellEnd"/>
            <w:r w:rsidRPr="00085D63">
              <w:t xml:space="preserve"> Haghighatdana1 , </w:t>
            </w:r>
            <w:proofErr w:type="spellStart"/>
            <w:r w:rsidRPr="00085D63">
              <w:t>Fatemeh</w:t>
            </w:r>
            <w:proofErr w:type="spellEnd"/>
            <w:r w:rsidRPr="00085D63">
              <w:t xml:space="preserve"> Mohammadi2 , Mohammad </w:t>
            </w:r>
            <w:proofErr w:type="spellStart"/>
            <w:r w:rsidRPr="00085D63">
              <w:t>Saad</w:t>
            </w:r>
            <w:proofErr w:type="spellEnd"/>
            <w:r w:rsidRPr="00085D63">
              <w:t xml:space="preserve"> Forghani3 and Shahnaz Kohan4*</w:t>
            </w:r>
          </w:p>
        </w:tc>
        <w:tc>
          <w:tcPr>
            <w:tcW w:w="1112" w:type="dxa"/>
            <w:vAlign w:val="center"/>
          </w:tcPr>
          <w:p w:rsidR="00085D63" w:rsidRDefault="00085D63" w:rsidP="007A6A14">
            <w:pPr>
              <w:jc w:val="center"/>
              <w:rPr>
                <w:rFonts w:cstheme="minorHAnsi"/>
              </w:rPr>
            </w:pPr>
            <w:r>
              <w:rPr>
                <w:rFonts w:cstheme="minorHAnsi"/>
              </w:rPr>
              <w:t>2025</w:t>
            </w:r>
          </w:p>
        </w:tc>
      </w:tr>
      <w:tr w:rsidR="00085D63" w:rsidRPr="002A688E" w:rsidTr="00790A1A">
        <w:tc>
          <w:tcPr>
            <w:tcW w:w="700" w:type="dxa"/>
            <w:vAlign w:val="center"/>
          </w:tcPr>
          <w:p w:rsidR="00085D63" w:rsidRDefault="00085D63" w:rsidP="007A6A14">
            <w:pPr>
              <w:jc w:val="center"/>
              <w:rPr>
                <w:rFonts w:cstheme="minorHAnsi"/>
                <w:lang w:bidi="fa-IR"/>
              </w:rPr>
            </w:pPr>
            <w:r>
              <w:rPr>
                <w:rFonts w:cstheme="minorHAnsi"/>
                <w:lang w:bidi="fa-IR"/>
              </w:rPr>
              <w:t>75</w:t>
            </w:r>
          </w:p>
        </w:tc>
        <w:tc>
          <w:tcPr>
            <w:tcW w:w="3979" w:type="dxa"/>
            <w:vAlign w:val="center"/>
          </w:tcPr>
          <w:p w:rsidR="00085D63" w:rsidRPr="00085D63" w:rsidRDefault="00085D63" w:rsidP="00085D63">
            <w:pPr>
              <w:rPr>
                <w:rFonts w:eastAsia="Times New Roman" w:cstheme="minorHAnsi"/>
                <w:b/>
                <w:bCs/>
                <w:sz w:val="24"/>
                <w:szCs w:val="24"/>
              </w:rPr>
            </w:pPr>
            <w:r w:rsidRPr="00085D63">
              <w:rPr>
                <w:rFonts w:eastAsia="Times New Roman" w:cstheme="minorHAnsi"/>
                <w:b/>
                <w:bCs/>
                <w:sz w:val="24"/>
                <w:szCs w:val="24"/>
              </w:rPr>
              <w:t>A comparative study of the effect</w:t>
            </w:r>
          </w:p>
          <w:p w:rsidR="00085D63" w:rsidRPr="00085D63" w:rsidRDefault="00085D63" w:rsidP="00085D63">
            <w:pPr>
              <w:rPr>
                <w:rFonts w:eastAsia="Times New Roman" w:cstheme="minorHAnsi"/>
                <w:b/>
                <w:bCs/>
                <w:sz w:val="24"/>
                <w:szCs w:val="24"/>
              </w:rPr>
            </w:pPr>
            <w:r w:rsidRPr="00085D63">
              <w:rPr>
                <w:rFonts w:eastAsia="Times New Roman" w:cstheme="minorHAnsi"/>
                <w:b/>
                <w:bCs/>
                <w:sz w:val="24"/>
                <w:szCs w:val="24"/>
              </w:rPr>
              <w:t>of two training methods based on</w:t>
            </w:r>
          </w:p>
          <w:p w:rsidR="00085D63" w:rsidRPr="00085D63" w:rsidRDefault="00085D63" w:rsidP="00085D63">
            <w:pPr>
              <w:rPr>
                <w:rFonts w:eastAsia="Times New Roman" w:cstheme="minorHAnsi"/>
                <w:b/>
                <w:bCs/>
                <w:sz w:val="24"/>
                <w:szCs w:val="24"/>
              </w:rPr>
            </w:pPr>
            <w:r w:rsidRPr="00085D63">
              <w:rPr>
                <w:rFonts w:eastAsia="Times New Roman" w:cstheme="minorHAnsi"/>
                <w:b/>
                <w:bCs/>
                <w:sz w:val="24"/>
                <w:szCs w:val="24"/>
              </w:rPr>
              <w:t>the theory of planned behavior and</w:t>
            </w:r>
          </w:p>
          <w:p w:rsidR="00085D63" w:rsidRPr="00085D63" w:rsidRDefault="00085D63" w:rsidP="00085D63">
            <w:pPr>
              <w:rPr>
                <w:rFonts w:eastAsia="Times New Roman" w:cstheme="minorHAnsi"/>
                <w:b/>
                <w:bCs/>
                <w:sz w:val="24"/>
                <w:szCs w:val="24"/>
              </w:rPr>
            </w:pPr>
            <w:r w:rsidRPr="00085D63">
              <w:rPr>
                <w:rFonts w:eastAsia="Times New Roman" w:cstheme="minorHAnsi"/>
                <w:b/>
                <w:bCs/>
                <w:sz w:val="24"/>
                <w:szCs w:val="24"/>
              </w:rPr>
              <w:t>motivational interviewing on the</w:t>
            </w:r>
          </w:p>
          <w:p w:rsidR="00085D63" w:rsidRPr="00085D63" w:rsidRDefault="00085D63" w:rsidP="00085D63">
            <w:pPr>
              <w:rPr>
                <w:rFonts w:eastAsia="Times New Roman" w:cstheme="minorHAnsi"/>
                <w:b/>
                <w:bCs/>
                <w:sz w:val="24"/>
                <w:szCs w:val="24"/>
              </w:rPr>
            </w:pPr>
            <w:r w:rsidRPr="00085D63">
              <w:rPr>
                <w:rFonts w:eastAsia="Times New Roman" w:cstheme="minorHAnsi"/>
                <w:b/>
                <w:bCs/>
                <w:sz w:val="24"/>
                <w:szCs w:val="24"/>
              </w:rPr>
              <w:t>intention to have children in married</w:t>
            </w:r>
          </w:p>
          <w:p w:rsidR="00085D63" w:rsidRPr="00831D91" w:rsidRDefault="00085D63" w:rsidP="00085D63">
            <w:pPr>
              <w:jc w:val="center"/>
              <w:rPr>
                <w:rFonts w:eastAsia="Times New Roman" w:cstheme="minorHAnsi"/>
                <w:b/>
                <w:bCs/>
                <w:sz w:val="24"/>
                <w:szCs w:val="24"/>
              </w:rPr>
            </w:pPr>
            <w:r w:rsidRPr="00085D63">
              <w:rPr>
                <w:rFonts w:eastAsia="Times New Roman" w:cstheme="minorHAnsi"/>
                <w:b/>
                <w:bCs/>
                <w:sz w:val="24"/>
                <w:szCs w:val="24"/>
              </w:rPr>
              <w:t>women with one child</w:t>
            </w:r>
          </w:p>
        </w:tc>
        <w:tc>
          <w:tcPr>
            <w:tcW w:w="2126" w:type="dxa"/>
            <w:vAlign w:val="center"/>
          </w:tcPr>
          <w:p w:rsidR="00085D63" w:rsidRPr="00831D91" w:rsidRDefault="00085D63" w:rsidP="00790A1A">
            <w:pPr>
              <w:jc w:val="center"/>
              <w:rPr>
                <w:rFonts w:eastAsia="Times New Roman" w:cstheme="minorHAnsi"/>
                <w:sz w:val="24"/>
                <w:szCs w:val="24"/>
              </w:rPr>
            </w:pPr>
            <w:r w:rsidRPr="00085D63">
              <w:rPr>
                <w:rFonts w:eastAsia="Times New Roman" w:cstheme="minorHAnsi"/>
                <w:sz w:val="24"/>
                <w:szCs w:val="24"/>
              </w:rPr>
              <w:t>Journal of Education and Health Promotion</w:t>
            </w:r>
          </w:p>
        </w:tc>
        <w:tc>
          <w:tcPr>
            <w:tcW w:w="2574" w:type="dxa"/>
            <w:vAlign w:val="center"/>
          </w:tcPr>
          <w:p w:rsidR="00085D63" w:rsidRDefault="00085D63" w:rsidP="00085D63">
            <w:pPr>
              <w:jc w:val="center"/>
            </w:pPr>
            <w:r>
              <w:t xml:space="preserve">Shahnaz Kohan, Maryam Naji-Abhary1, </w:t>
            </w:r>
            <w:proofErr w:type="spellStart"/>
            <w:r>
              <w:t>Hadise</w:t>
            </w:r>
            <w:proofErr w:type="spellEnd"/>
            <w:r>
              <w:t xml:space="preserve"> Safinejad2, </w:t>
            </w:r>
            <w:proofErr w:type="spellStart"/>
            <w:r>
              <w:t>Mahboobe</w:t>
            </w:r>
            <w:proofErr w:type="spellEnd"/>
            <w:r>
              <w:t xml:space="preserve"> Gholami3,</w:t>
            </w:r>
          </w:p>
          <w:p w:rsidR="00085D63" w:rsidRPr="00831D91" w:rsidRDefault="00085D63" w:rsidP="00085D63">
            <w:pPr>
              <w:jc w:val="center"/>
            </w:pPr>
            <w:r>
              <w:t xml:space="preserve">Zahra </w:t>
            </w:r>
            <w:proofErr w:type="spellStart"/>
            <w:r>
              <w:t>Mohebbi-Dehnavi</w:t>
            </w:r>
            <w:proofErr w:type="spellEnd"/>
          </w:p>
        </w:tc>
        <w:tc>
          <w:tcPr>
            <w:tcW w:w="1112" w:type="dxa"/>
            <w:vAlign w:val="center"/>
          </w:tcPr>
          <w:p w:rsidR="00085D63" w:rsidRDefault="00085D63" w:rsidP="007A6A14">
            <w:pPr>
              <w:jc w:val="center"/>
              <w:rPr>
                <w:rFonts w:cstheme="minorHAnsi"/>
              </w:rPr>
            </w:pPr>
            <w:r>
              <w:rPr>
                <w:rFonts w:cstheme="minorHAnsi"/>
              </w:rPr>
              <w:t>2025</w:t>
            </w:r>
          </w:p>
        </w:tc>
      </w:tr>
      <w:tr w:rsidR="00085D63" w:rsidRPr="002A688E" w:rsidTr="00790A1A">
        <w:tc>
          <w:tcPr>
            <w:tcW w:w="700" w:type="dxa"/>
            <w:vAlign w:val="center"/>
          </w:tcPr>
          <w:p w:rsidR="00085D63" w:rsidRDefault="00085D63" w:rsidP="007A6A14">
            <w:pPr>
              <w:jc w:val="center"/>
              <w:rPr>
                <w:rFonts w:cstheme="minorHAnsi"/>
                <w:lang w:bidi="fa-IR"/>
              </w:rPr>
            </w:pPr>
            <w:r>
              <w:rPr>
                <w:rFonts w:cstheme="minorHAnsi"/>
                <w:lang w:bidi="fa-IR"/>
              </w:rPr>
              <w:t>76</w:t>
            </w:r>
          </w:p>
        </w:tc>
        <w:tc>
          <w:tcPr>
            <w:tcW w:w="3979" w:type="dxa"/>
            <w:vAlign w:val="center"/>
          </w:tcPr>
          <w:p w:rsidR="00085D63" w:rsidRPr="00085D63" w:rsidRDefault="00085D63" w:rsidP="00085D63">
            <w:pPr>
              <w:bidi/>
              <w:jc w:val="center"/>
              <w:rPr>
                <w:rFonts w:eastAsia="Times New Roman" w:cstheme="minorHAnsi"/>
                <w:b/>
                <w:bCs/>
                <w:sz w:val="24"/>
                <w:szCs w:val="24"/>
              </w:rPr>
            </w:pPr>
            <w:r w:rsidRPr="00085D63">
              <w:rPr>
                <w:rFonts w:eastAsia="Times New Roman" w:cs="Calibri"/>
                <w:b/>
                <w:bCs/>
                <w:sz w:val="24"/>
                <w:szCs w:val="24"/>
                <w:rtl/>
              </w:rPr>
              <w:t>تجارب</w:t>
            </w:r>
            <w:r>
              <w:rPr>
                <w:rFonts w:eastAsia="Times New Roman" w:cs="Calibri" w:hint="cs"/>
                <w:b/>
                <w:bCs/>
                <w:sz w:val="24"/>
                <w:szCs w:val="24"/>
                <w:rtl/>
              </w:rPr>
              <w:t xml:space="preserve"> </w:t>
            </w:r>
            <w:r w:rsidRPr="00085D63">
              <w:rPr>
                <w:rFonts w:eastAsia="Times New Roman" w:cs="Calibri"/>
                <w:b/>
                <w:bCs/>
                <w:sz w:val="24"/>
                <w:szCs w:val="24"/>
                <w:rtl/>
              </w:rPr>
              <w:t>ماماها ازاجرا</w:t>
            </w:r>
            <w:r w:rsidRPr="00085D63">
              <w:rPr>
                <w:rFonts w:eastAsia="Times New Roman" w:cs="Calibri" w:hint="cs"/>
                <w:b/>
                <w:bCs/>
                <w:sz w:val="24"/>
                <w:szCs w:val="24"/>
                <w:rtl/>
              </w:rPr>
              <w:t>ی</w:t>
            </w:r>
            <w:r w:rsidRPr="00085D63">
              <w:rPr>
                <w:rFonts w:eastAsia="Times New Roman" w:cs="Calibri"/>
                <w:b/>
                <w:bCs/>
                <w:sz w:val="24"/>
                <w:szCs w:val="24"/>
                <w:rtl/>
              </w:rPr>
              <w:t xml:space="preserve"> س</w:t>
            </w:r>
            <w:r w:rsidRPr="00085D63">
              <w:rPr>
                <w:rFonts w:eastAsia="Times New Roman" w:cs="Calibri" w:hint="cs"/>
                <w:b/>
                <w:bCs/>
                <w:sz w:val="24"/>
                <w:szCs w:val="24"/>
                <w:rtl/>
              </w:rPr>
              <w:t>ی</w:t>
            </w:r>
            <w:r w:rsidRPr="00085D63">
              <w:rPr>
                <w:rFonts w:eastAsia="Times New Roman" w:cs="Calibri" w:hint="eastAsia"/>
                <w:b/>
                <w:bCs/>
                <w:sz w:val="24"/>
                <w:szCs w:val="24"/>
                <w:rtl/>
              </w:rPr>
              <w:t>است</w:t>
            </w:r>
            <w:r>
              <w:rPr>
                <w:rFonts w:eastAsia="Times New Roman" w:cs="Calibri" w:hint="cs"/>
                <w:b/>
                <w:bCs/>
                <w:sz w:val="24"/>
                <w:szCs w:val="24"/>
                <w:rtl/>
              </w:rPr>
              <w:t xml:space="preserve"> </w:t>
            </w:r>
            <w:r w:rsidRPr="00085D63">
              <w:rPr>
                <w:rFonts w:eastAsia="Times New Roman" w:cs="Calibri" w:hint="eastAsia"/>
                <w:b/>
                <w:bCs/>
                <w:sz w:val="24"/>
                <w:szCs w:val="24"/>
                <w:rtl/>
              </w:rPr>
              <w:t>ها</w:t>
            </w:r>
            <w:r w:rsidRPr="00085D63">
              <w:rPr>
                <w:rFonts w:eastAsia="Times New Roman" w:cs="Calibri" w:hint="cs"/>
                <w:b/>
                <w:bCs/>
                <w:sz w:val="24"/>
                <w:szCs w:val="24"/>
                <w:rtl/>
              </w:rPr>
              <w:t>ی</w:t>
            </w:r>
            <w:r w:rsidRPr="00085D63">
              <w:rPr>
                <w:rFonts w:eastAsia="Times New Roman" w:cs="Calibri"/>
                <w:b/>
                <w:bCs/>
                <w:sz w:val="24"/>
                <w:szCs w:val="24"/>
                <w:rtl/>
              </w:rPr>
              <w:t xml:space="preserve"> تشو</w:t>
            </w:r>
            <w:r w:rsidRPr="00085D63">
              <w:rPr>
                <w:rFonts w:eastAsia="Times New Roman" w:cs="Calibri" w:hint="cs"/>
                <w:b/>
                <w:bCs/>
                <w:sz w:val="24"/>
                <w:szCs w:val="24"/>
                <w:rtl/>
              </w:rPr>
              <w:t>ی</w:t>
            </w:r>
            <w:r w:rsidRPr="00085D63">
              <w:rPr>
                <w:rFonts w:eastAsia="Times New Roman" w:cs="Calibri" w:hint="eastAsia"/>
                <w:b/>
                <w:bCs/>
                <w:sz w:val="24"/>
                <w:szCs w:val="24"/>
                <w:rtl/>
              </w:rPr>
              <w:t>ق</w:t>
            </w:r>
            <w:r w:rsidRPr="00085D63">
              <w:rPr>
                <w:rFonts w:eastAsia="Times New Roman" w:cs="Calibri"/>
                <w:b/>
                <w:bCs/>
                <w:sz w:val="24"/>
                <w:szCs w:val="24"/>
                <w:rtl/>
              </w:rPr>
              <w:t xml:space="preserve"> بارور</w:t>
            </w:r>
            <w:r w:rsidRPr="00085D63">
              <w:rPr>
                <w:rFonts w:eastAsia="Times New Roman" w:cs="Calibri" w:hint="cs"/>
                <w:b/>
                <w:bCs/>
                <w:sz w:val="24"/>
                <w:szCs w:val="24"/>
                <w:rtl/>
              </w:rPr>
              <w:t>ی</w:t>
            </w:r>
            <w:r w:rsidRPr="00085D63">
              <w:rPr>
                <w:rFonts w:eastAsia="Times New Roman" w:cs="Calibri"/>
                <w:b/>
                <w:bCs/>
                <w:sz w:val="24"/>
                <w:szCs w:val="24"/>
                <w:rtl/>
              </w:rPr>
              <w:t xml:space="preserve"> ا</w:t>
            </w:r>
            <w:r w:rsidRPr="00085D63">
              <w:rPr>
                <w:rFonts w:eastAsia="Times New Roman" w:cs="Calibri" w:hint="cs"/>
                <w:b/>
                <w:bCs/>
                <w:sz w:val="24"/>
                <w:szCs w:val="24"/>
                <w:rtl/>
              </w:rPr>
              <w:t>ی</w:t>
            </w:r>
            <w:r w:rsidRPr="00085D63">
              <w:rPr>
                <w:rFonts w:eastAsia="Times New Roman" w:cs="Calibri" w:hint="eastAsia"/>
                <w:b/>
                <w:bCs/>
                <w:sz w:val="24"/>
                <w:szCs w:val="24"/>
                <w:rtl/>
              </w:rPr>
              <w:t>ران</w:t>
            </w:r>
            <w:r w:rsidRPr="00085D63">
              <w:rPr>
                <w:rFonts w:eastAsia="Times New Roman" w:cstheme="minorHAnsi"/>
                <w:b/>
                <w:bCs/>
                <w:sz w:val="24"/>
                <w:szCs w:val="24"/>
              </w:rPr>
              <w:t>:</w:t>
            </w:r>
          </w:p>
          <w:p w:rsidR="00085D63" w:rsidRPr="00831D91" w:rsidRDefault="00085D63" w:rsidP="00085D63">
            <w:pPr>
              <w:bidi/>
              <w:jc w:val="center"/>
              <w:rPr>
                <w:rFonts w:eastAsia="Times New Roman" w:cstheme="minorHAnsi"/>
                <w:b/>
                <w:bCs/>
                <w:sz w:val="24"/>
                <w:szCs w:val="24"/>
              </w:rPr>
            </w:pPr>
            <w:r w:rsidRPr="00085D63">
              <w:rPr>
                <w:rFonts w:eastAsia="Times New Roman" w:cs="Calibri" w:hint="cs"/>
                <w:b/>
                <w:bCs/>
                <w:sz w:val="24"/>
                <w:szCs w:val="24"/>
                <w:rtl/>
              </w:rPr>
              <w:t>ی</w:t>
            </w:r>
            <w:r w:rsidRPr="00085D63">
              <w:rPr>
                <w:rFonts w:eastAsia="Times New Roman" w:cs="Calibri" w:hint="eastAsia"/>
                <w:b/>
                <w:bCs/>
                <w:sz w:val="24"/>
                <w:szCs w:val="24"/>
                <w:rtl/>
              </w:rPr>
              <w:t>ک</w:t>
            </w:r>
            <w:r w:rsidRPr="00085D63">
              <w:rPr>
                <w:rFonts w:eastAsia="Times New Roman" w:cs="Calibri"/>
                <w:b/>
                <w:bCs/>
                <w:sz w:val="24"/>
                <w:szCs w:val="24"/>
                <w:rtl/>
              </w:rPr>
              <w:t xml:space="preserve"> مطالعه ک</w:t>
            </w:r>
            <w:r w:rsidRPr="00085D63">
              <w:rPr>
                <w:rFonts w:eastAsia="Times New Roman" w:cs="Calibri" w:hint="cs"/>
                <w:b/>
                <w:bCs/>
                <w:sz w:val="24"/>
                <w:szCs w:val="24"/>
                <w:rtl/>
              </w:rPr>
              <w:t>ی</w:t>
            </w:r>
            <w:r w:rsidRPr="00085D63">
              <w:rPr>
                <w:rFonts w:eastAsia="Times New Roman" w:cs="Calibri" w:hint="eastAsia"/>
                <w:b/>
                <w:bCs/>
                <w:sz w:val="24"/>
                <w:szCs w:val="24"/>
                <w:rtl/>
              </w:rPr>
              <w:t>ف</w:t>
            </w:r>
            <w:r w:rsidRPr="00085D63">
              <w:rPr>
                <w:rFonts w:eastAsia="Times New Roman" w:cs="Calibri" w:hint="cs"/>
                <w:b/>
                <w:bCs/>
                <w:sz w:val="24"/>
                <w:szCs w:val="24"/>
                <w:rtl/>
              </w:rPr>
              <w:t>ی</w:t>
            </w:r>
          </w:p>
        </w:tc>
        <w:tc>
          <w:tcPr>
            <w:tcW w:w="2126" w:type="dxa"/>
            <w:vAlign w:val="center"/>
          </w:tcPr>
          <w:p w:rsidR="00085D63" w:rsidRPr="00831D91" w:rsidRDefault="00085D63" w:rsidP="00790A1A">
            <w:pPr>
              <w:jc w:val="center"/>
              <w:rPr>
                <w:rFonts w:eastAsia="Times New Roman" w:cstheme="minorHAnsi" w:hint="cs"/>
                <w:sz w:val="24"/>
                <w:szCs w:val="24"/>
                <w:rtl/>
                <w:lang w:bidi="fa-IR"/>
              </w:rPr>
            </w:pPr>
            <w:r>
              <w:rPr>
                <w:rFonts w:eastAsia="Times New Roman" w:cstheme="minorHAnsi" w:hint="cs"/>
                <w:sz w:val="24"/>
                <w:szCs w:val="24"/>
                <w:rtl/>
                <w:lang w:bidi="fa-IR"/>
              </w:rPr>
              <w:t>ژورنال دانشگاه عاوم پزشکی مازندران</w:t>
            </w:r>
          </w:p>
        </w:tc>
        <w:tc>
          <w:tcPr>
            <w:tcW w:w="2574" w:type="dxa"/>
            <w:vAlign w:val="center"/>
          </w:tcPr>
          <w:p w:rsidR="00085D63" w:rsidRDefault="00085D63" w:rsidP="00085D63">
            <w:pPr>
              <w:jc w:val="center"/>
            </w:pPr>
            <w:r>
              <w:rPr>
                <w:rFonts w:cs="Arial"/>
                <w:rtl/>
              </w:rPr>
              <w:t>شهناز کهن1</w:t>
            </w:r>
          </w:p>
          <w:p w:rsidR="00085D63" w:rsidRDefault="00085D63" w:rsidP="00085D63">
            <w:pPr>
              <w:jc w:val="center"/>
            </w:pPr>
            <w:r>
              <w:rPr>
                <w:rFonts w:cs="Arial"/>
                <w:rtl/>
              </w:rPr>
              <w:t>فاطمه مختار</w:t>
            </w:r>
            <w:r>
              <w:rPr>
                <w:rFonts w:cs="Arial" w:hint="cs"/>
                <w:rtl/>
              </w:rPr>
              <w:t>ی</w:t>
            </w:r>
            <w:r>
              <w:rPr>
                <w:rFonts w:cs="Arial"/>
                <w:rtl/>
              </w:rPr>
              <w:t>2</w:t>
            </w:r>
          </w:p>
          <w:p w:rsidR="00085D63" w:rsidRDefault="00085D63" w:rsidP="00085D63">
            <w:pPr>
              <w:jc w:val="center"/>
            </w:pPr>
            <w:r>
              <w:rPr>
                <w:rFonts w:cs="Arial" w:hint="eastAsia"/>
                <w:rtl/>
              </w:rPr>
              <w:t>مرض</w:t>
            </w:r>
            <w:r>
              <w:rPr>
                <w:rFonts w:cs="Arial" w:hint="cs"/>
                <w:rtl/>
              </w:rPr>
              <w:t>ی</w:t>
            </w:r>
            <w:r>
              <w:rPr>
                <w:rFonts w:cs="Arial" w:hint="eastAsia"/>
                <w:rtl/>
              </w:rPr>
              <w:t>هقاسم</w:t>
            </w:r>
            <w:r>
              <w:rPr>
                <w:rFonts w:cs="Arial" w:hint="cs"/>
                <w:rtl/>
              </w:rPr>
              <w:t>ی</w:t>
            </w:r>
            <w:r>
              <w:rPr>
                <w:rFonts w:cs="Arial" w:hint="eastAsia"/>
                <w:rtl/>
              </w:rPr>
              <w:t>گوجان</w:t>
            </w:r>
            <w:r>
              <w:rPr>
                <w:rFonts w:cs="Arial" w:hint="cs"/>
                <w:rtl/>
              </w:rPr>
              <w:t>ی</w:t>
            </w:r>
            <w:r>
              <w:rPr>
                <w:rFonts w:cs="Arial"/>
                <w:rtl/>
              </w:rPr>
              <w:t>2و3</w:t>
            </w:r>
          </w:p>
          <w:p w:rsidR="00085D63" w:rsidRDefault="00085D63" w:rsidP="00085D63">
            <w:pPr>
              <w:jc w:val="center"/>
            </w:pPr>
            <w:r>
              <w:rPr>
                <w:rFonts w:cs="Arial" w:hint="eastAsia"/>
                <w:rtl/>
              </w:rPr>
              <w:t>ک</w:t>
            </w:r>
            <w:r>
              <w:rPr>
                <w:rFonts w:cs="Arial" w:hint="cs"/>
                <w:rtl/>
              </w:rPr>
              <w:t>ی</w:t>
            </w:r>
            <w:r>
              <w:rPr>
                <w:rFonts w:cs="Arial" w:hint="eastAsia"/>
                <w:rtl/>
              </w:rPr>
              <w:t>اناصابر</w:t>
            </w:r>
            <w:r>
              <w:rPr>
                <w:rFonts w:cs="Arial" w:hint="cs"/>
                <w:rtl/>
              </w:rPr>
              <w:t>ی</w:t>
            </w:r>
            <w:r>
              <w:rPr>
                <w:rFonts w:cs="Arial"/>
                <w:rtl/>
              </w:rPr>
              <w:t>4</w:t>
            </w:r>
          </w:p>
          <w:p w:rsidR="00085D63" w:rsidRPr="00831D91" w:rsidRDefault="00085D63" w:rsidP="00085D63">
            <w:pPr>
              <w:jc w:val="center"/>
            </w:pPr>
            <w:r>
              <w:rPr>
                <w:rFonts w:cs="Arial" w:hint="eastAsia"/>
                <w:rtl/>
              </w:rPr>
              <w:t>زهرا</w:t>
            </w:r>
            <w:r>
              <w:rPr>
                <w:rFonts w:cs="Arial"/>
                <w:rtl/>
              </w:rPr>
              <w:t xml:space="preserve"> ا</w:t>
            </w:r>
            <w:r>
              <w:rPr>
                <w:rFonts w:cs="Arial" w:hint="cs"/>
                <w:rtl/>
              </w:rPr>
              <w:t>ی</w:t>
            </w:r>
            <w:r>
              <w:rPr>
                <w:rFonts w:cs="Arial" w:hint="eastAsia"/>
                <w:rtl/>
              </w:rPr>
              <w:t>زد</w:t>
            </w:r>
            <w:r>
              <w:rPr>
                <w:rFonts w:cs="Arial" w:hint="cs"/>
                <w:rtl/>
              </w:rPr>
              <w:t>ی</w:t>
            </w:r>
            <w:r>
              <w:rPr>
                <w:rFonts w:cs="Arial" w:hint="eastAsia"/>
                <w:rtl/>
              </w:rPr>
              <w:t>پور</w:t>
            </w:r>
            <w:r>
              <w:rPr>
                <w:rFonts w:cs="Arial" w:hint="cs"/>
                <w:rtl/>
              </w:rPr>
              <w:t>4</w:t>
            </w:r>
          </w:p>
        </w:tc>
        <w:tc>
          <w:tcPr>
            <w:tcW w:w="1112" w:type="dxa"/>
            <w:vAlign w:val="center"/>
          </w:tcPr>
          <w:p w:rsidR="00085D63" w:rsidRDefault="00085D63" w:rsidP="007A6A14">
            <w:pPr>
              <w:jc w:val="center"/>
              <w:rPr>
                <w:rFonts w:cstheme="minorHAnsi"/>
              </w:rPr>
            </w:pPr>
            <w:r>
              <w:rPr>
                <w:rFonts w:cstheme="minorHAnsi"/>
              </w:rPr>
              <w:t>1404</w:t>
            </w:r>
          </w:p>
        </w:tc>
      </w:tr>
      <w:tr w:rsidR="00085D63" w:rsidRPr="002A688E" w:rsidTr="00790A1A">
        <w:tc>
          <w:tcPr>
            <w:tcW w:w="700" w:type="dxa"/>
            <w:vAlign w:val="center"/>
          </w:tcPr>
          <w:p w:rsidR="00085D63" w:rsidRDefault="00085D63" w:rsidP="007A6A14">
            <w:pPr>
              <w:jc w:val="center"/>
              <w:rPr>
                <w:rFonts w:cstheme="minorHAnsi"/>
                <w:lang w:bidi="fa-IR"/>
              </w:rPr>
            </w:pPr>
            <w:r>
              <w:rPr>
                <w:rFonts w:cstheme="minorHAnsi"/>
                <w:lang w:bidi="fa-IR"/>
              </w:rPr>
              <w:t>77</w:t>
            </w:r>
          </w:p>
        </w:tc>
        <w:tc>
          <w:tcPr>
            <w:tcW w:w="3979" w:type="dxa"/>
            <w:vAlign w:val="center"/>
          </w:tcPr>
          <w:p w:rsidR="00085D63" w:rsidRPr="00085D63" w:rsidRDefault="00085D63" w:rsidP="00085D63">
            <w:pPr>
              <w:rPr>
                <w:rFonts w:eastAsia="Times New Roman" w:cstheme="minorHAnsi"/>
                <w:b/>
                <w:bCs/>
                <w:sz w:val="24"/>
                <w:szCs w:val="24"/>
              </w:rPr>
            </w:pPr>
            <w:r w:rsidRPr="00085D63">
              <w:rPr>
                <w:rFonts w:eastAsia="Times New Roman" w:cstheme="minorHAnsi"/>
                <w:b/>
                <w:bCs/>
                <w:sz w:val="24"/>
                <w:szCs w:val="24"/>
              </w:rPr>
              <w:t>Identifying shared molecular landscape between uterine fibroids</w:t>
            </w:r>
          </w:p>
          <w:p w:rsidR="00085D63" w:rsidRPr="00831D91" w:rsidRDefault="00085D63" w:rsidP="00085D63">
            <w:pPr>
              <w:rPr>
                <w:rFonts w:eastAsia="Times New Roman" w:cstheme="minorHAnsi"/>
                <w:b/>
                <w:bCs/>
                <w:sz w:val="24"/>
                <w:szCs w:val="24"/>
              </w:rPr>
            </w:pPr>
            <w:r w:rsidRPr="00085D63">
              <w:rPr>
                <w:rFonts w:eastAsia="Times New Roman" w:cstheme="minorHAnsi"/>
                <w:b/>
                <w:bCs/>
                <w:sz w:val="24"/>
                <w:szCs w:val="24"/>
              </w:rPr>
              <w:t>and recurrent implantation failure: An integrated</w:t>
            </w:r>
            <w:r>
              <w:rPr>
                <w:rFonts w:eastAsia="Times New Roman" w:cstheme="minorHAnsi"/>
                <w:b/>
                <w:bCs/>
                <w:sz w:val="24"/>
                <w:szCs w:val="24"/>
              </w:rPr>
              <w:t xml:space="preserve"> </w:t>
            </w:r>
            <w:r w:rsidRPr="00085D63">
              <w:rPr>
                <w:rFonts w:eastAsia="Times New Roman" w:cstheme="minorHAnsi"/>
                <w:b/>
                <w:bCs/>
                <w:sz w:val="24"/>
                <w:szCs w:val="24"/>
              </w:rPr>
              <w:t>bioinformatics study</w:t>
            </w:r>
          </w:p>
        </w:tc>
        <w:tc>
          <w:tcPr>
            <w:tcW w:w="2126" w:type="dxa"/>
            <w:vAlign w:val="center"/>
          </w:tcPr>
          <w:p w:rsidR="00085D63" w:rsidRPr="00831D91" w:rsidRDefault="00085D63" w:rsidP="00790A1A">
            <w:pPr>
              <w:jc w:val="center"/>
              <w:rPr>
                <w:rFonts w:eastAsia="Times New Roman" w:cstheme="minorHAnsi"/>
                <w:sz w:val="24"/>
                <w:szCs w:val="24"/>
              </w:rPr>
            </w:pPr>
            <w:proofErr w:type="spellStart"/>
            <w:r w:rsidRPr="00085D63">
              <w:rPr>
                <w:rFonts w:eastAsia="Times New Roman" w:cstheme="minorHAnsi"/>
                <w:sz w:val="24"/>
                <w:szCs w:val="24"/>
              </w:rPr>
              <w:t>Heliyon</w:t>
            </w:r>
            <w:proofErr w:type="spellEnd"/>
          </w:p>
        </w:tc>
        <w:tc>
          <w:tcPr>
            <w:tcW w:w="2574" w:type="dxa"/>
            <w:vAlign w:val="center"/>
          </w:tcPr>
          <w:p w:rsidR="00085D63" w:rsidRDefault="00085D63" w:rsidP="00085D63">
            <w:pPr>
              <w:jc w:val="center"/>
            </w:pPr>
            <w:r>
              <w:t xml:space="preserve">Maryam Hosseini a, </w:t>
            </w:r>
            <w:proofErr w:type="spellStart"/>
            <w:r>
              <w:t>Basireh</w:t>
            </w:r>
            <w:proofErr w:type="spellEnd"/>
            <w:r>
              <w:t xml:space="preserve"> </w:t>
            </w:r>
            <w:proofErr w:type="spellStart"/>
            <w:r>
              <w:t>Bahrami</w:t>
            </w:r>
            <w:proofErr w:type="spellEnd"/>
            <w:r>
              <w:t xml:space="preserve"> a, </w:t>
            </w:r>
            <w:proofErr w:type="spellStart"/>
            <w:r>
              <w:t>Mohammadreza</w:t>
            </w:r>
            <w:proofErr w:type="spellEnd"/>
            <w:r>
              <w:t xml:space="preserve"> </w:t>
            </w:r>
            <w:proofErr w:type="spellStart"/>
            <w:r>
              <w:t>Zare</w:t>
            </w:r>
            <w:proofErr w:type="spellEnd"/>
            <w:r>
              <w:t xml:space="preserve"> b,</w:t>
            </w:r>
          </w:p>
          <w:p w:rsidR="00085D63" w:rsidRPr="00831D91" w:rsidRDefault="00085D63" w:rsidP="00085D63">
            <w:pPr>
              <w:jc w:val="center"/>
            </w:pPr>
            <w:r>
              <w:t xml:space="preserve">Mohammad </w:t>
            </w:r>
            <w:proofErr w:type="spellStart"/>
            <w:r>
              <w:t>Kazemi</w:t>
            </w:r>
            <w:proofErr w:type="spellEnd"/>
            <w:r>
              <w:t xml:space="preserve"> </w:t>
            </w:r>
            <w:proofErr w:type="spellStart"/>
            <w:r>
              <w:t>a,c</w:t>
            </w:r>
            <w:proofErr w:type="spellEnd"/>
            <w:r>
              <w:t>,*</w:t>
            </w:r>
          </w:p>
        </w:tc>
        <w:tc>
          <w:tcPr>
            <w:tcW w:w="1112" w:type="dxa"/>
            <w:vAlign w:val="center"/>
          </w:tcPr>
          <w:p w:rsidR="00085D63" w:rsidRDefault="00085D63" w:rsidP="007A6A14">
            <w:pPr>
              <w:jc w:val="center"/>
              <w:rPr>
                <w:rFonts w:cstheme="minorHAnsi"/>
              </w:rPr>
            </w:pPr>
            <w:r>
              <w:rPr>
                <w:rFonts w:cstheme="minorHAnsi"/>
              </w:rPr>
              <w:t>2025</w:t>
            </w:r>
          </w:p>
        </w:tc>
      </w:tr>
    </w:tbl>
    <w:p w:rsidR="00BE7FB6" w:rsidRPr="002A688E" w:rsidRDefault="00BE7FB6" w:rsidP="008B7F61">
      <w:pPr>
        <w:rPr>
          <w:rFonts w:cstheme="minorHAnsi"/>
          <w:rtl/>
          <w:lang w:bidi="fa-IR"/>
        </w:rPr>
      </w:pPr>
    </w:p>
    <w:sectPr w:rsidR="00BE7FB6" w:rsidRPr="002A6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F1"/>
    <w:rsid w:val="00085D63"/>
    <w:rsid w:val="000A5869"/>
    <w:rsid w:val="00130837"/>
    <w:rsid w:val="00274169"/>
    <w:rsid w:val="002A48AA"/>
    <w:rsid w:val="002A5918"/>
    <w:rsid w:val="002A688E"/>
    <w:rsid w:val="002B654F"/>
    <w:rsid w:val="002C6939"/>
    <w:rsid w:val="00315076"/>
    <w:rsid w:val="0032065F"/>
    <w:rsid w:val="0038578A"/>
    <w:rsid w:val="00413A5D"/>
    <w:rsid w:val="00457CFE"/>
    <w:rsid w:val="005E788D"/>
    <w:rsid w:val="00605A11"/>
    <w:rsid w:val="006A3AB5"/>
    <w:rsid w:val="006B238C"/>
    <w:rsid w:val="006C0EB0"/>
    <w:rsid w:val="006E28E8"/>
    <w:rsid w:val="006E7BF3"/>
    <w:rsid w:val="00735659"/>
    <w:rsid w:val="00790A1A"/>
    <w:rsid w:val="007970E9"/>
    <w:rsid w:val="007A6A14"/>
    <w:rsid w:val="007F2E18"/>
    <w:rsid w:val="00831D91"/>
    <w:rsid w:val="00886729"/>
    <w:rsid w:val="008B7F61"/>
    <w:rsid w:val="009F56A9"/>
    <w:rsid w:val="00AE2C10"/>
    <w:rsid w:val="00B21BE4"/>
    <w:rsid w:val="00B22CF1"/>
    <w:rsid w:val="00BD39ED"/>
    <w:rsid w:val="00BE7FB6"/>
    <w:rsid w:val="00C20822"/>
    <w:rsid w:val="00C72A24"/>
    <w:rsid w:val="00C923FA"/>
    <w:rsid w:val="00CF335F"/>
    <w:rsid w:val="00E8495E"/>
    <w:rsid w:val="00F70DB1"/>
    <w:rsid w:val="00F85169"/>
    <w:rsid w:val="00F92748"/>
    <w:rsid w:val="00FB4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D21"/>
  <w15:chartTrackingRefBased/>
  <w15:docId w15:val="{5B5D09B0-AC58-4C3B-A31D-1E0514B5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22CF1"/>
  </w:style>
  <w:style w:type="table" w:styleId="GridTable5Dark-Accent4">
    <w:name w:val="Grid Table 5 Dark Accent 4"/>
    <w:basedOn w:val="TableNormal"/>
    <w:uiPriority w:val="50"/>
    <w:rsid w:val="00B22C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semiHidden/>
    <w:unhideWhenUsed/>
    <w:rsid w:val="00BD39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238C"/>
    <w:rPr>
      <w:color w:val="0000FF"/>
      <w:u w:val="single"/>
    </w:rPr>
  </w:style>
  <w:style w:type="character" w:customStyle="1" w:styleId="react-xocs-alternative-link">
    <w:name w:val="react-xocs-alternative-link"/>
    <w:basedOn w:val="DefaultParagraphFont"/>
    <w:rsid w:val="006B238C"/>
  </w:style>
  <w:style w:type="character" w:customStyle="1" w:styleId="given-name">
    <w:name w:val="given-name"/>
    <w:basedOn w:val="DefaultParagraphFont"/>
    <w:rsid w:val="006B238C"/>
  </w:style>
  <w:style w:type="character" w:customStyle="1" w:styleId="text">
    <w:name w:val="text"/>
    <w:basedOn w:val="DefaultParagraphFont"/>
    <w:rsid w:val="006B238C"/>
  </w:style>
  <w:style w:type="character" w:customStyle="1" w:styleId="author-ref">
    <w:name w:val="author-ref"/>
    <w:basedOn w:val="DefaultParagraphFont"/>
    <w:rsid w:val="006B238C"/>
  </w:style>
  <w:style w:type="character" w:customStyle="1" w:styleId="authors">
    <w:name w:val="authors"/>
    <w:basedOn w:val="DefaultParagraphFont"/>
    <w:rsid w:val="006B238C"/>
  </w:style>
  <w:style w:type="character" w:customStyle="1" w:styleId="dropblock">
    <w:name w:val="dropblock"/>
    <w:basedOn w:val="DefaultParagraphFont"/>
    <w:rsid w:val="006B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1201">
      <w:bodyDiv w:val="1"/>
      <w:marLeft w:val="0"/>
      <w:marRight w:val="0"/>
      <w:marTop w:val="0"/>
      <w:marBottom w:val="0"/>
      <w:divBdr>
        <w:top w:val="none" w:sz="0" w:space="0" w:color="auto"/>
        <w:left w:val="none" w:sz="0" w:space="0" w:color="auto"/>
        <w:bottom w:val="none" w:sz="0" w:space="0" w:color="auto"/>
        <w:right w:val="none" w:sz="0" w:space="0" w:color="auto"/>
      </w:divBdr>
      <w:divsChild>
        <w:div w:id="490020984">
          <w:marLeft w:val="0"/>
          <w:marRight w:val="0"/>
          <w:marTop w:val="0"/>
          <w:marBottom w:val="0"/>
          <w:divBdr>
            <w:top w:val="none" w:sz="0" w:space="0" w:color="auto"/>
            <w:left w:val="none" w:sz="0" w:space="0" w:color="auto"/>
            <w:bottom w:val="none" w:sz="0" w:space="0" w:color="auto"/>
            <w:right w:val="none" w:sz="0" w:space="0" w:color="auto"/>
          </w:divBdr>
        </w:div>
      </w:divsChild>
    </w:div>
    <w:div w:id="1390418030">
      <w:bodyDiv w:val="1"/>
      <w:marLeft w:val="0"/>
      <w:marRight w:val="0"/>
      <w:marTop w:val="0"/>
      <w:marBottom w:val="0"/>
      <w:divBdr>
        <w:top w:val="none" w:sz="0" w:space="0" w:color="auto"/>
        <w:left w:val="none" w:sz="0" w:space="0" w:color="auto"/>
        <w:bottom w:val="none" w:sz="0" w:space="0" w:color="auto"/>
        <w:right w:val="none" w:sz="0" w:space="0" w:color="auto"/>
      </w:divBdr>
    </w:div>
    <w:div w:id="1705594232">
      <w:bodyDiv w:val="1"/>
      <w:marLeft w:val="0"/>
      <w:marRight w:val="0"/>
      <w:marTop w:val="0"/>
      <w:marBottom w:val="0"/>
      <w:divBdr>
        <w:top w:val="none" w:sz="0" w:space="0" w:color="auto"/>
        <w:left w:val="none" w:sz="0" w:space="0" w:color="auto"/>
        <w:bottom w:val="none" w:sz="0" w:space="0" w:color="auto"/>
        <w:right w:val="none" w:sz="0" w:space="0" w:color="auto"/>
      </w:divBdr>
      <w:divsChild>
        <w:div w:id="1577662994">
          <w:marLeft w:val="0"/>
          <w:marRight w:val="0"/>
          <w:marTop w:val="0"/>
          <w:marBottom w:val="0"/>
          <w:divBdr>
            <w:top w:val="none" w:sz="0" w:space="0" w:color="auto"/>
            <w:left w:val="none" w:sz="0" w:space="0" w:color="auto"/>
            <w:bottom w:val="none" w:sz="0" w:space="0" w:color="auto"/>
            <w:right w:val="none" w:sz="0" w:space="0" w:color="auto"/>
          </w:divBdr>
        </w:div>
      </w:divsChild>
    </w:div>
    <w:div w:id="20772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citations?user=UBUfJEIAAAAJ&amp;hl=en&amp;oi=sra" TargetMode="External"/><Relationship Id="rId21" Type="http://schemas.openxmlformats.org/officeDocument/2006/relationships/hyperlink" Target="javascript:%20void(0)" TargetMode="External"/><Relationship Id="rId42" Type="http://schemas.openxmlformats.org/officeDocument/2006/relationships/hyperlink" Target="https://scholar.google.com/citations?user=nIwvnyQAAAAJ&amp;hl=en&amp;oi=sra" TargetMode="External"/><Relationship Id="rId47" Type="http://schemas.openxmlformats.org/officeDocument/2006/relationships/hyperlink" Target="javascript:%20void(0)" TargetMode="External"/><Relationship Id="rId63" Type="http://schemas.openxmlformats.org/officeDocument/2006/relationships/hyperlink" Target="https://rsf.research.ac.ir/Index.php?itemId=7813" TargetMode="External"/><Relationship Id="rId68" Type="http://schemas.openxmlformats.org/officeDocument/2006/relationships/hyperlink" Target="https://rsf.research.ac.ir/Index.php?itemId=82866" TargetMode="External"/><Relationship Id="rId84" Type="http://schemas.openxmlformats.org/officeDocument/2006/relationships/hyperlink" Target="https://rsf.research.ac.ir/Index.php?itemId=36481" TargetMode="External"/><Relationship Id="rId89" Type="http://schemas.openxmlformats.org/officeDocument/2006/relationships/hyperlink" Target="https://link.springer.com/article/10.1186/s43042-025-00663-1" TargetMode="External"/><Relationship Id="rId112" Type="http://schemas.openxmlformats.org/officeDocument/2006/relationships/hyperlink" Target="https://rsf.research.ac.ir/Index.php?itemId=82866" TargetMode="External"/><Relationship Id="rId16" Type="http://schemas.openxmlformats.org/officeDocument/2006/relationships/hyperlink" Target="https://scholar.google.com/citations?user=opO2HzIAAAAJ&amp;hl=en&amp;oi=sra" TargetMode="External"/><Relationship Id="rId107" Type="http://schemas.openxmlformats.org/officeDocument/2006/relationships/hyperlink" Target="javascript:%20void(0)" TargetMode="External"/><Relationship Id="rId11" Type="http://schemas.openxmlformats.org/officeDocument/2006/relationships/hyperlink" Target="https://rsf.research.ac.ir/Index.php?itemId=3489" TargetMode="External"/><Relationship Id="rId32" Type="http://schemas.openxmlformats.org/officeDocument/2006/relationships/hyperlink" Target="https://rsf.research.ac.ir/Index.php?itemId=1142" TargetMode="External"/><Relationship Id="rId37" Type="http://schemas.openxmlformats.org/officeDocument/2006/relationships/hyperlink" Target="https://scholar.google.com/citations?user=I8OUO6kAAAAJ&amp;hl=en&amp;oi=sra" TargetMode="External"/><Relationship Id="rId53" Type="http://schemas.openxmlformats.org/officeDocument/2006/relationships/hyperlink" Target="https://scholar.google.com/citations?user=mlEwmF4AAAAJ&amp;hl=en&amp;oi=sra" TargetMode="External"/><Relationship Id="rId58" Type="http://schemas.openxmlformats.org/officeDocument/2006/relationships/hyperlink" Target="https://rsf.research.ac.ir/Index.php?itemId=3084" TargetMode="External"/><Relationship Id="rId74" Type="http://schemas.openxmlformats.org/officeDocument/2006/relationships/hyperlink" Target="https://scholar.google.com/citations?user=2d8j6uYAAAAJ&amp;hl=en&amp;oi=sra" TargetMode="External"/><Relationship Id="rId79" Type="http://schemas.openxmlformats.org/officeDocument/2006/relationships/hyperlink" Target="https://scholar.google.com/citations?user=z_cikkkAAAAJ&amp;hl=en&amp;oi=sra" TargetMode="External"/><Relationship Id="rId102" Type="http://schemas.openxmlformats.org/officeDocument/2006/relationships/hyperlink" Target="https://rsf.research.ac.ir/Index.php?itemId=4000" TargetMode="External"/><Relationship Id="rId5" Type="http://schemas.openxmlformats.org/officeDocument/2006/relationships/hyperlink" Target="https://rsf.research.ac.ir/Index.php?itemId=2619" TargetMode="External"/><Relationship Id="rId90" Type="http://schemas.openxmlformats.org/officeDocument/2006/relationships/hyperlink" Target="https://link.springer.com/article/10.1186/s43042-025-00663-1" TargetMode="External"/><Relationship Id="rId95" Type="http://schemas.openxmlformats.org/officeDocument/2006/relationships/hyperlink" Target="javascript:%20void(0)" TargetMode="External"/><Relationship Id="rId22" Type="http://schemas.openxmlformats.org/officeDocument/2006/relationships/hyperlink" Target="https://rsf.research.ac.ir/Index.php?itemId=5075" TargetMode="External"/><Relationship Id="rId27" Type="http://schemas.openxmlformats.org/officeDocument/2006/relationships/hyperlink" Target="https://scholar.google.com/citations?user=IPf8lAYAAAAJ&amp;hl=en&amp;oi=sra" TargetMode="External"/><Relationship Id="rId43" Type="http://schemas.openxmlformats.org/officeDocument/2006/relationships/hyperlink" Target="https://scholar.google.com/citations?user=IPf8lAYAAAAJ&amp;hl=en&amp;oi=sra" TargetMode="External"/><Relationship Id="rId48" Type="http://schemas.openxmlformats.org/officeDocument/2006/relationships/hyperlink" Target="https://rsf.research.ac.ir/Index.php?itemId=37382" TargetMode="External"/><Relationship Id="rId64" Type="http://schemas.openxmlformats.org/officeDocument/2006/relationships/hyperlink" Target="https://scholar.google.com/citations?user=D8zdVBoAAAAJ&amp;hl=en&amp;oi=sra" TargetMode="External"/><Relationship Id="rId69" Type="http://schemas.openxmlformats.org/officeDocument/2006/relationships/hyperlink" Target="https://scholar.google.com/citations?user=2d8j6uYAAAAJ&amp;hl=en&amp;oi=sra" TargetMode="External"/><Relationship Id="rId113" Type="http://schemas.openxmlformats.org/officeDocument/2006/relationships/hyperlink" Target="https://scholar.google.com/citations?user=2d8j6uYAAAAJ&amp;hl=en&amp;oi=sra" TargetMode="External"/><Relationship Id="rId80" Type="http://schemas.openxmlformats.org/officeDocument/2006/relationships/hyperlink" Target="https://scholar.google.com/citations?user=GNdxMgsAAAAJ&amp;hl=en&amp;oi=sra" TargetMode="External"/><Relationship Id="rId85" Type="http://schemas.openxmlformats.org/officeDocument/2006/relationships/hyperlink" Target="javascript:%20void(0)" TargetMode="External"/><Relationship Id="rId12" Type="http://schemas.openxmlformats.org/officeDocument/2006/relationships/hyperlink" Target="https://scholar.google.com/citations?user=IPf8lAYAAAAJ&amp;hl=en&amp;oi=sra" TargetMode="External"/><Relationship Id="rId17" Type="http://schemas.openxmlformats.org/officeDocument/2006/relationships/hyperlink" Target="https://scholar.google.com/citations?user=IPf8lAYAAAAJ&amp;hl=en&amp;oi=sra" TargetMode="External"/><Relationship Id="rId33" Type="http://schemas.openxmlformats.org/officeDocument/2006/relationships/hyperlink" Target="https://scholar.google.com/citations?user=IPf8lAYAAAAJ&amp;hl=en&amp;oi=sra" TargetMode="External"/><Relationship Id="rId38" Type="http://schemas.openxmlformats.org/officeDocument/2006/relationships/hyperlink" Target="https://scholar.google.com/citations?user=IPf8lAYAAAAJ&amp;hl=en&amp;oi=sra" TargetMode="External"/><Relationship Id="rId59" Type="http://schemas.openxmlformats.org/officeDocument/2006/relationships/hyperlink" Target="https://scholar.google.com/citations?user=2d8j6uYAAAAJ&amp;hl=en&amp;oi=sra" TargetMode="External"/><Relationship Id="rId103" Type="http://schemas.openxmlformats.org/officeDocument/2006/relationships/hyperlink" Target="https://scholar.google.com/citations?user=EFZrCKAAAAAJ&amp;hl=en&amp;oi=sra" TargetMode="External"/><Relationship Id="rId108" Type="http://schemas.openxmlformats.org/officeDocument/2006/relationships/hyperlink" Target="https://rsf.research.ac.ir/Index.php?itemId=6383" TargetMode="External"/><Relationship Id="rId54" Type="http://schemas.openxmlformats.org/officeDocument/2006/relationships/hyperlink" Target="https://scholar.google.com/citations?user=1f-AmBAAAAAJ&amp;hl=en&amp;oi=sra" TargetMode="External"/><Relationship Id="rId70" Type="http://schemas.openxmlformats.org/officeDocument/2006/relationships/hyperlink" Target="https://scholar.google.com/citations?user=mxODNOIAAAAJ&amp;hl=en&amp;oi=sra" TargetMode="External"/><Relationship Id="rId75" Type="http://schemas.openxmlformats.org/officeDocument/2006/relationships/hyperlink" Target="https://scholar.google.com/citations?user=hIUk4ewAAAAJ&amp;hl=en&amp;oi=sra" TargetMode="External"/><Relationship Id="rId91" Type="http://schemas.openxmlformats.org/officeDocument/2006/relationships/hyperlink" Target="https://link.springer.com/article/10.1186/s43042-025-00663-1" TargetMode="External"/><Relationship Id="rId96" Type="http://schemas.openxmlformats.org/officeDocument/2006/relationships/hyperlink" Target="https://rsf.research.ac.ir/Index.php?itemId=22316" TargetMode="External"/><Relationship Id="rId1" Type="http://schemas.openxmlformats.org/officeDocument/2006/relationships/styles" Target="styles.xml"/><Relationship Id="rId6" Type="http://schemas.openxmlformats.org/officeDocument/2006/relationships/hyperlink" Target="https://scholar.google.com/citations?user=8w76r-cAAAAJ&amp;hl=en&amp;oi=sra" TargetMode="External"/><Relationship Id="rId15" Type="http://schemas.openxmlformats.org/officeDocument/2006/relationships/hyperlink" Target="https://scholar.google.com/citations?user=AkPUEEAAAAAJ&amp;hl=en&amp;oi=sra" TargetMode="External"/><Relationship Id="rId23" Type="http://schemas.openxmlformats.org/officeDocument/2006/relationships/hyperlink" Target="https://scholar.google.com/citations?user=ywNAvwwAAAAJ&amp;hl=en&amp;oi=sra" TargetMode="External"/><Relationship Id="rId28" Type="http://schemas.openxmlformats.org/officeDocument/2006/relationships/hyperlink" Target="https://scholar.google.com/citations?user=Kgjbp-IAAAAJ&amp;hl=en&amp;oi=sra" TargetMode="External"/><Relationship Id="rId36" Type="http://schemas.openxmlformats.org/officeDocument/2006/relationships/hyperlink" Target="https://scholar.google.com/citations?user=Bt_AFToAAAAJ&amp;hl=en&amp;oi=sra" TargetMode="External"/><Relationship Id="rId49" Type="http://schemas.openxmlformats.org/officeDocument/2006/relationships/hyperlink" Target="https://scholar.google.com/citations?user=2d8j6uYAAAAJ&amp;hl=en&amp;oi=sra" TargetMode="External"/><Relationship Id="rId57" Type="http://schemas.openxmlformats.org/officeDocument/2006/relationships/hyperlink" Target="javascript:%20void(0)" TargetMode="External"/><Relationship Id="rId106" Type="http://schemas.openxmlformats.org/officeDocument/2006/relationships/hyperlink" Target="https://scholar.google.com/citations?user=9TZMpXsAAAAJ&amp;hl=en&amp;oi=sra" TargetMode="External"/><Relationship Id="rId114" Type="http://schemas.openxmlformats.org/officeDocument/2006/relationships/hyperlink" Target="https://scholar.google.com/citations?user=z_cikkkAAAAJ&amp;hl=en&amp;oi=sra" TargetMode="External"/><Relationship Id="rId10" Type="http://schemas.openxmlformats.org/officeDocument/2006/relationships/hyperlink" Target="javascript:%20void(0)" TargetMode="External"/><Relationship Id="rId31" Type="http://schemas.openxmlformats.org/officeDocument/2006/relationships/hyperlink" Target="javascript:%20void(0)" TargetMode="External"/><Relationship Id="rId44" Type="http://schemas.openxmlformats.org/officeDocument/2006/relationships/hyperlink" Target="javascript:%20void(0)" TargetMode="External"/><Relationship Id="rId52" Type="http://schemas.openxmlformats.org/officeDocument/2006/relationships/hyperlink" Target="https://rsf.research.ac.ir/Index.php?itemId=1378" TargetMode="External"/><Relationship Id="rId60" Type="http://schemas.openxmlformats.org/officeDocument/2006/relationships/hyperlink" Target="https://scholar.google.com/citations?user=_XsVz4YAAAAJ&amp;hl=en&amp;oi=sra" TargetMode="External"/><Relationship Id="rId65" Type="http://schemas.openxmlformats.org/officeDocument/2006/relationships/hyperlink" Target="https://scholar.google.com/citations?user=2d8j6uYAAAAJ&amp;hl=en&amp;oi=sra" TargetMode="External"/><Relationship Id="rId73" Type="http://schemas.openxmlformats.org/officeDocument/2006/relationships/hyperlink" Target="https://rsf.research.ac.ir/Index.php?itemId=5662" TargetMode="External"/><Relationship Id="rId78" Type="http://schemas.openxmlformats.org/officeDocument/2006/relationships/hyperlink" Target="https://rsf.research.ac.ir/Index.php?itemId=5402" TargetMode="External"/><Relationship Id="rId81" Type="http://schemas.openxmlformats.org/officeDocument/2006/relationships/hyperlink" Target="https://scholar.google.com/citations?user=Ut0XAYMAAAAJ&amp;hl=en&amp;oi=sra" TargetMode="External"/><Relationship Id="rId86" Type="http://schemas.openxmlformats.org/officeDocument/2006/relationships/hyperlink" Target="https://rsf.research.ac.ir/Index.php?itemId=37382" TargetMode="External"/><Relationship Id="rId94" Type="http://schemas.openxmlformats.org/officeDocument/2006/relationships/hyperlink" Target="https://link.springer.com/article/10.1186/s43042-025-00663-1" TargetMode="External"/><Relationship Id="rId99" Type="http://schemas.openxmlformats.org/officeDocument/2006/relationships/hyperlink" Target="https://www.cell.com/heliyon/fulltext/S2405-8440(25)01387-8" TargetMode="External"/><Relationship Id="rId101" Type="http://schemas.openxmlformats.org/officeDocument/2006/relationships/hyperlink" Target="javascript:%20void(0)" TargetMode="External"/><Relationship Id="rId4" Type="http://schemas.openxmlformats.org/officeDocument/2006/relationships/hyperlink" Target="javascript:%20void(0)" TargetMode="External"/><Relationship Id="rId9" Type="http://schemas.openxmlformats.org/officeDocument/2006/relationships/hyperlink" Target="https://scholar.google.com/citations?user=IPf8lAYAAAAJ&amp;hl=en&amp;oi=sra" TargetMode="External"/><Relationship Id="rId13" Type="http://schemas.openxmlformats.org/officeDocument/2006/relationships/hyperlink" Target="javascript:%20void(0)" TargetMode="External"/><Relationship Id="rId18" Type="http://schemas.openxmlformats.org/officeDocument/2006/relationships/hyperlink" Target="https://scholar.google.com/citations?user=ZAWFcIwAAAAJ&amp;hl=en&amp;oi=sra" TargetMode="External"/><Relationship Id="rId39" Type="http://schemas.openxmlformats.org/officeDocument/2006/relationships/hyperlink" Target="https://scholar.google.com/citations?user=MPiTLfgAAAAJ&amp;hl=en&amp;oi=sra" TargetMode="External"/><Relationship Id="rId109" Type="http://schemas.openxmlformats.org/officeDocument/2006/relationships/hyperlink" Target="https://scholar.google.com/citations?user=2d8j6uYAAAAJ&amp;hl=en&amp;oi=sra" TargetMode="External"/><Relationship Id="rId34" Type="http://schemas.openxmlformats.org/officeDocument/2006/relationships/hyperlink" Target="javascript:%20void(0)" TargetMode="External"/><Relationship Id="rId50" Type="http://schemas.openxmlformats.org/officeDocument/2006/relationships/hyperlink" Target="https://scholar.google.com/citations?user=skZDYgkAAAAJ&amp;hl=en&amp;oi=sra" TargetMode="External"/><Relationship Id="rId55" Type="http://schemas.openxmlformats.org/officeDocument/2006/relationships/hyperlink" Target="https://scholar.google.com/citations?user=2d8j6uYAAAAJ&amp;hl=en&amp;oi=sra" TargetMode="External"/><Relationship Id="rId76" Type="http://schemas.openxmlformats.org/officeDocument/2006/relationships/hyperlink" Target="https://scholar.google.com/citations?user=OriFNS0AAAAJ&amp;hl=en&amp;oi=sra" TargetMode="External"/><Relationship Id="rId97" Type="http://schemas.openxmlformats.org/officeDocument/2006/relationships/hyperlink" Target="https://www.cell.com/heliyon/fulltext/S2405-8440(25)01387-8" TargetMode="External"/><Relationship Id="rId104" Type="http://schemas.openxmlformats.org/officeDocument/2006/relationships/hyperlink" Target="https://scholar.google.com/citations?user=IPf8lAYAAAAJ&amp;hl=en&amp;oi=sra" TargetMode="External"/><Relationship Id="rId7" Type="http://schemas.openxmlformats.org/officeDocument/2006/relationships/hyperlink" Target="https://scholar.google.com/citations?user=wYcB1ugAAAAJ&amp;hl=en&amp;oi=sra" TargetMode="External"/><Relationship Id="rId71" Type="http://schemas.openxmlformats.org/officeDocument/2006/relationships/hyperlink" Target="https://scholar.google.com/citations?user=ANqlEh8AAAAJ&amp;hl=en&amp;oi=sra" TargetMode="External"/><Relationship Id="rId92" Type="http://schemas.openxmlformats.org/officeDocument/2006/relationships/hyperlink" Target="https://link.springer.com/article/10.1186/s43042-025-00663-1" TargetMode="External"/><Relationship Id="rId2" Type="http://schemas.openxmlformats.org/officeDocument/2006/relationships/settings" Target="settings.xml"/><Relationship Id="rId29" Type="http://schemas.openxmlformats.org/officeDocument/2006/relationships/hyperlink" Target="javascript:%20void(0)" TargetMode="External"/><Relationship Id="rId24" Type="http://schemas.openxmlformats.org/officeDocument/2006/relationships/hyperlink" Target="https://scholar.google.com/citations?user=x-t09NkAAAAJ&amp;hl=en&amp;oi=sra" TargetMode="External"/><Relationship Id="rId40" Type="http://schemas.openxmlformats.org/officeDocument/2006/relationships/hyperlink" Target="javascript:%20void(0)" TargetMode="External"/><Relationship Id="rId45" Type="http://schemas.openxmlformats.org/officeDocument/2006/relationships/hyperlink" Target="https://rsf.research.ac.ir/Index.php?itemId=37382" TargetMode="External"/><Relationship Id="rId66" Type="http://schemas.openxmlformats.org/officeDocument/2006/relationships/hyperlink" Target="https://scholar.google.com/citations?user=IxHzjEYAAAAJ&amp;hl=en&amp;oi=sra" TargetMode="External"/><Relationship Id="rId87" Type="http://schemas.openxmlformats.org/officeDocument/2006/relationships/hyperlink" Target="https://rsf.research.ac.ir/Index.php?itemId=37382" TargetMode="External"/><Relationship Id="rId110" Type="http://schemas.openxmlformats.org/officeDocument/2006/relationships/hyperlink" Target="https://scholar.google.com/citations?user=SBqQOHwAAAAJ&amp;hl=en&amp;oi=sra" TargetMode="External"/><Relationship Id="rId115" Type="http://schemas.openxmlformats.org/officeDocument/2006/relationships/fontTable" Target="fontTable.xml"/><Relationship Id="rId61" Type="http://schemas.openxmlformats.org/officeDocument/2006/relationships/hyperlink" Target="https://scholar.google.com/citations?user=EUMJ2IMAAAAJ&amp;hl=en&amp;oi=sra" TargetMode="External"/><Relationship Id="rId82" Type="http://schemas.openxmlformats.org/officeDocument/2006/relationships/hyperlink" Target="https://rsf.research.ac.ir/Index.php?itemId=6602" TargetMode="External"/><Relationship Id="rId19" Type="http://schemas.openxmlformats.org/officeDocument/2006/relationships/hyperlink" Target="javascript:%20void(0)" TargetMode="External"/><Relationship Id="rId14" Type="http://schemas.openxmlformats.org/officeDocument/2006/relationships/hyperlink" Target="https://rsf.research.ac.ir/Index.php?itemId=698" TargetMode="External"/><Relationship Id="rId30" Type="http://schemas.openxmlformats.org/officeDocument/2006/relationships/hyperlink" Target="https://rsf.research.ac.ir/Index.php?itemId=36481" TargetMode="External"/><Relationship Id="rId35" Type="http://schemas.openxmlformats.org/officeDocument/2006/relationships/hyperlink" Target="https://rsf.research.ac.ir/Index.php?itemId=1609" TargetMode="External"/><Relationship Id="rId56" Type="http://schemas.openxmlformats.org/officeDocument/2006/relationships/hyperlink" Target="https://scholar.google.com/citations?user=sUjw0yQAAAAJ&amp;hl=en&amp;oi=sra" TargetMode="External"/><Relationship Id="rId77" Type="http://schemas.openxmlformats.org/officeDocument/2006/relationships/hyperlink" Target="javascript:%20void(0)" TargetMode="External"/><Relationship Id="rId100" Type="http://schemas.openxmlformats.org/officeDocument/2006/relationships/hyperlink" Target="https://www.cell.com/heliyon/fulltext/S2405-8440(25)01387-8" TargetMode="External"/><Relationship Id="rId105" Type="http://schemas.openxmlformats.org/officeDocument/2006/relationships/hyperlink" Target="https://scholar.google.com/citations?user=-ttkPUAAAAAJ&amp;hl=en&amp;oi=sra" TargetMode="External"/><Relationship Id="rId8" Type="http://schemas.openxmlformats.org/officeDocument/2006/relationships/hyperlink" Target="https://scholar.google.com/citations?user=lARMop4AAAAJ&amp;hl=en&amp;oi=sra" TargetMode="External"/><Relationship Id="rId51" Type="http://schemas.openxmlformats.org/officeDocument/2006/relationships/hyperlink" Target="javascript:%20void(0)" TargetMode="External"/><Relationship Id="rId72" Type="http://schemas.openxmlformats.org/officeDocument/2006/relationships/hyperlink" Target="javascript:%20void(0)" TargetMode="External"/><Relationship Id="rId93" Type="http://schemas.openxmlformats.org/officeDocument/2006/relationships/hyperlink" Target="https://link.springer.com/article/10.1186/s43042-025-00663-1" TargetMode="External"/><Relationship Id="rId98" Type="http://schemas.openxmlformats.org/officeDocument/2006/relationships/hyperlink" Target="https://www.cell.com/heliyon/fulltext/S2405-8440(25)01387-8" TargetMode="External"/><Relationship Id="rId3" Type="http://schemas.openxmlformats.org/officeDocument/2006/relationships/webSettings" Target="webSettings.xml"/><Relationship Id="rId25" Type="http://schemas.openxmlformats.org/officeDocument/2006/relationships/hyperlink" Target="https://scholar.google.com/citations?user=B5YQCFYAAAAJ&amp;hl=en&amp;oi=sra" TargetMode="External"/><Relationship Id="rId46" Type="http://schemas.openxmlformats.org/officeDocument/2006/relationships/hyperlink" Target="https://scholar.google.com/citations?user=2d8j6uYAAAAJ&amp;hl=en&amp;oi=sra" TargetMode="External"/><Relationship Id="rId67" Type="http://schemas.openxmlformats.org/officeDocument/2006/relationships/hyperlink" Target="javascript:%20void(0)" TargetMode="External"/><Relationship Id="rId116" Type="http://schemas.openxmlformats.org/officeDocument/2006/relationships/theme" Target="theme/theme1.xml"/><Relationship Id="rId20" Type="http://schemas.openxmlformats.org/officeDocument/2006/relationships/hyperlink" Target="https://rsf.research.ac.ir/Index.php?itemId=3489" TargetMode="External"/><Relationship Id="rId41" Type="http://schemas.openxmlformats.org/officeDocument/2006/relationships/hyperlink" Target="https://rsf.research.ac.ir/Index.php?itemId=2609" TargetMode="External"/><Relationship Id="rId62" Type="http://schemas.openxmlformats.org/officeDocument/2006/relationships/hyperlink" Target="javascript:%20void(0)" TargetMode="External"/><Relationship Id="rId83" Type="http://schemas.openxmlformats.org/officeDocument/2006/relationships/hyperlink" Target="javascript:%20void(0)" TargetMode="External"/><Relationship Id="rId88" Type="http://schemas.openxmlformats.org/officeDocument/2006/relationships/hyperlink" Target="https://rsf.research.ac.ir/Index.php?itemId=1918" TargetMode="External"/><Relationship Id="rId111" Type="http://schemas.openxmlformats.org/officeDocument/2006/relationships/hyperlink" Target="javascript:%20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tahghighat</dc:creator>
  <cp:keywords/>
  <dc:description/>
  <cp:lastModifiedBy>Toghiyani</cp:lastModifiedBy>
  <cp:revision>7</cp:revision>
  <cp:lastPrinted>2022-10-29T06:37:00Z</cp:lastPrinted>
  <dcterms:created xsi:type="dcterms:W3CDTF">2025-05-16T09:49:00Z</dcterms:created>
  <dcterms:modified xsi:type="dcterms:W3CDTF">2025-08-05T04:01:00Z</dcterms:modified>
</cp:coreProperties>
</file>